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0C6CF2" w:rsidRDefault="000C6CF2" w:rsidP="000C6CF2">
            <w:pPr>
              <w:tabs>
                <w:tab w:val="center" w:pos="4560"/>
              </w:tabs>
              <w:jc w:val="center"/>
              <w:rPr>
                <w:rFonts w:ascii="Arial" w:hAnsi="Arial"/>
                <w:b/>
                <w:sz w:val="28"/>
                <w:lang w:val="en-GB"/>
              </w:rPr>
            </w:pPr>
          </w:p>
          <w:p w:rsidR="00D1300B" w:rsidRDefault="00D1300B" w:rsidP="000C6CF2">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0C6CF2">
            <w:pPr>
              <w:jc w:val="center"/>
              <w:rPr>
                <w:rFonts w:ascii="Arial" w:hAnsi="Arial"/>
                <w:b/>
                <w:sz w:val="28"/>
                <w:lang w:val="en-GB"/>
              </w:rPr>
            </w:pPr>
          </w:p>
          <w:p w:rsidR="00D1300B" w:rsidRPr="00C97440" w:rsidRDefault="00D1300B" w:rsidP="000C6CF2">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rsidP="000C6CF2">
            <w:pPr>
              <w:jc w:val="center"/>
              <w:rPr>
                <w:rFonts w:ascii="Arial" w:hAnsi="Arial"/>
              </w:rPr>
            </w:pPr>
          </w:p>
          <w:p w:rsidR="00D1300B" w:rsidRDefault="000C6CF2">
            <w:pPr>
              <w:jc w:val="center"/>
              <w:rPr>
                <w:rFonts w:ascii="Arial" w:hAnsi="Arial"/>
                <w:lang w:val="en-GB"/>
              </w:rPr>
            </w:pPr>
            <w:r>
              <w:rPr>
                <w:rFonts w:ascii="Arial" w:hAnsi="Arial"/>
                <w:noProof/>
                <w:lang w:val="en-CA" w:eastAsia="en-CA"/>
              </w:rPr>
              <w:drawing>
                <wp:inline distT="0" distB="0" distL="0" distR="0">
                  <wp:extent cx="2316869" cy="939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317" cy="931058"/>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B5065">
            <w:pPr>
              <w:rPr>
                <w:rFonts w:ascii="Arial" w:hAnsi="Arial"/>
              </w:rPr>
            </w:pPr>
            <w:r>
              <w:rPr>
                <w:rFonts w:ascii="Arial" w:hAnsi="Arial"/>
              </w:rPr>
              <w:t>Air Brake Systems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A014F1" w:rsidP="0070364F">
            <w:pPr>
              <w:rPr>
                <w:rFonts w:ascii="Arial" w:hAnsi="Arial"/>
              </w:rPr>
            </w:pPr>
            <w:r>
              <w:rPr>
                <w:rFonts w:ascii="Arial" w:hAnsi="Arial"/>
              </w:rPr>
              <w:t>MPT23</w:t>
            </w:r>
            <w:r w:rsidR="006B5065">
              <w:rPr>
                <w:rFonts w:ascii="Arial" w:hAnsi="Arial"/>
              </w:rPr>
              <w:t>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DB3734">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E6EF4">
            <w:pPr>
              <w:rPr>
                <w:rFonts w:ascii="Arial" w:hAnsi="Arial"/>
              </w:rPr>
            </w:pPr>
            <w:r>
              <w:rPr>
                <w:rFonts w:ascii="Arial" w:hAnsi="Arial"/>
              </w:rPr>
              <w:t xml:space="preserve">Motive Power </w:t>
            </w:r>
            <w:r w:rsidR="00DB3734">
              <w:rPr>
                <w:rFonts w:ascii="Arial" w:hAnsi="Arial"/>
              </w:rPr>
              <w:t>Technician – Advanced Repair (4044)</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50A81">
            <w:pPr>
              <w:rPr>
                <w:rFonts w:ascii="Arial" w:hAnsi="Arial"/>
              </w:rPr>
            </w:pPr>
            <w:r>
              <w:rPr>
                <w:rFonts w:ascii="Arial" w:hAnsi="Arial"/>
              </w:rPr>
              <w:t>George Parsons</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E25643" w:rsidRDefault="000C6CF2">
            <w:pPr>
              <w:rPr>
                <w:rFonts w:ascii="Arial" w:hAnsi="Arial"/>
              </w:rPr>
            </w:pPr>
            <w:r>
              <w:rPr>
                <w:rFonts w:ascii="Arial" w:hAnsi="Arial"/>
              </w:rPr>
              <w:t>March</w:t>
            </w:r>
          </w:p>
          <w:p w:rsidR="00D1300B" w:rsidRDefault="00DB3734">
            <w:pPr>
              <w:rPr>
                <w:rFonts w:ascii="Arial" w:hAnsi="Arial"/>
              </w:rPr>
            </w:pPr>
            <w:r>
              <w:rPr>
                <w:rFonts w:ascii="Arial" w:hAnsi="Arial"/>
              </w:rPr>
              <w:t>201</w:t>
            </w:r>
            <w:r w:rsidR="00DE797F">
              <w:rPr>
                <w:rFonts w:ascii="Arial" w:hAnsi="Arial"/>
              </w:rPr>
              <w:t>3</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150A81">
            <w:pPr>
              <w:rPr>
                <w:rFonts w:ascii="Arial" w:hAnsi="Arial"/>
              </w:rPr>
            </w:pPr>
            <w:r>
              <w:rPr>
                <w:rFonts w:ascii="Arial" w:hAnsi="Arial"/>
              </w:rPr>
              <w:t>March</w:t>
            </w:r>
          </w:p>
          <w:p w:rsidR="00E25643" w:rsidRDefault="00E25643">
            <w:pPr>
              <w:rPr>
                <w:rFonts w:ascii="Arial" w:hAnsi="Arial"/>
              </w:rPr>
            </w:pPr>
            <w:r>
              <w:rPr>
                <w:rFonts w:ascii="Arial" w:hAnsi="Arial"/>
              </w:rPr>
              <w:t>201</w:t>
            </w:r>
            <w:r w:rsidR="00DE797F">
              <w:rPr>
                <w:rFonts w:ascii="Arial" w:hAnsi="Arial"/>
              </w:rPr>
              <w:t>2</w:t>
            </w:r>
          </w:p>
          <w:p w:rsidR="000C6CF2" w:rsidRDefault="000C6CF2">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p w:rsidR="000C6CF2" w:rsidRDefault="000C6CF2" w:rsidP="00BF45B6">
            <w:pPr>
              <w:rPr>
                <w:rFonts w:ascii="Arial" w:hAnsi="Arial"/>
              </w:rPr>
            </w:pPr>
            <w:r>
              <w:rPr>
                <w:rFonts w:ascii="Arial" w:hAnsi="Arial"/>
              </w:rPr>
              <w:t>________________________________</w:t>
            </w:r>
          </w:p>
        </w:tc>
        <w:tc>
          <w:tcPr>
            <w:tcW w:w="1728" w:type="dxa"/>
            <w:gridSpan w:val="2"/>
          </w:tcPr>
          <w:p w:rsidR="00BF45B6" w:rsidRDefault="00BF45B6">
            <w:pPr>
              <w:rPr>
                <w:rFonts w:ascii="Arial" w:hAnsi="Arial"/>
              </w:rPr>
            </w:pPr>
          </w:p>
        </w:tc>
      </w:tr>
      <w:tr w:rsidR="00D1300B" w:rsidRPr="000C6CF2" w:rsidTr="00BC5EA4">
        <w:trPr>
          <w:cantSplit/>
        </w:trPr>
        <w:tc>
          <w:tcPr>
            <w:tcW w:w="2518" w:type="dxa"/>
          </w:tcPr>
          <w:p w:rsidR="00D1300B" w:rsidRPr="000C6CF2" w:rsidRDefault="00D1300B" w:rsidP="000C6CF2">
            <w:pPr>
              <w:jc w:val="center"/>
              <w:rPr>
                <w:rFonts w:ascii="Arial" w:hAnsi="Arial"/>
                <w:b/>
                <w:szCs w:val="24"/>
              </w:rPr>
            </w:pPr>
          </w:p>
        </w:tc>
        <w:tc>
          <w:tcPr>
            <w:tcW w:w="4610" w:type="dxa"/>
            <w:gridSpan w:val="3"/>
          </w:tcPr>
          <w:p w:rsidR="00D1300B" w:rsidRPr="000C6CF2" w:rsidRDefault="003D0B70" w:rsidP="000C6CF2">
            <w:pPr>
              <w:pStyle w:val="Heading2"/>
              <w:rPr>
                <w:rFonts w:ascii="Arial" w:hAnsi="Arial"/>
                <w:szCs w:val="24"/>
                <w:lang w:val="en-US"/>
              </w:rPr>
            </w:pPr>
            <w:r w:rsidRPr="000C6CF2">
              <w:rPr>
                <w:rFonts w:ascii="Arial" w:hAnsi="Arial"/>
                <w:szCs w:val="24"/>
                <w:lang w:val="en-US"/>
              </w:rPr>
              <w:t>CHAIR</w:t>
            </w:r>
          </w:p>
        </w:tc>
        <w:tc>
          <w:tcPr>
            <w:tcW w:w="1728" w:type="dxa"/>
            <w:gridSpan w:val="2"/>
          </w:tcPr>
          <w:p w:rsidR="00D1300B" w:rsidRPr="000C6CF2" w:rsidRDefault="000C6CF2" w:rsidP="000C6CF2">
            <w:pPr>
              <w:jc w:val="center"/>
              <w:rPr>
                <w:rFonts w:ascii="Arial" w:hAnsi="Arial"/>
                <w:b/>
                <w:szCs w:val="24"/>
              </w:rPr>
            </w:pPr>
            <w:r w:rsidRPr="000C6CF2">
              <w:rPr>
                <w:rFonts w:ascii="Arial" w:hAnsi="Arial"/>
                <w:b/>
                <w:sz w:val="22"/>
                <w:szCs w:val="22"/>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B3734">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0364F">
            <w:pPr>
              <w:rPr>
                <w:rFonts w:ascii="Arial" w:hAnsi="Arial"/>
              </w:rPr>
            </w:pPr>
            <w:r>
              <w:rPr>
                <w:rFonts w:ascii="Arial" w:hAnsi="Arial"/>
              </w:rPr>
              <w:t>MPF103 and MPF1</w:t>
            </w:r>
            <w:r w:rsidR="005D29C1">
              <w:rPr>
                <w:rFonts w:ascii="Arial" w:hAnsi="Arial"/>
              </w:rPr>
              <w:t>2</w:t>
            </w:r>
            <w:r w:rsidR="008842A2">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3A4D69">
        <w:trPr>
          <w:cantSplit/>
        </w:trPr>
        <w:tc>
          <w:tcPr>
            <w:tcW w:w="8856" w:type="dxa"/>
            <w:gridSpan w:val="6"/>
          </w:tcPr>
          <w:p w:rsidR="003A4D69" w:rsidRDefault="003A4D69" w:rsidP="00DC3506">
            <w:pPr>
              <w:pStyle w:val="Heading2"/>
              <w:tabs>
                <w:tab w:val="center" w:pos="4560"/>
              </w:tabs>
              <w:rPr>
                <w:rFonts w:ascii="Arial" w:hAnsi="Arial"/>
              </w:rPr>
            </w:pPr>
          </w:p>
          <w:p w:rsidR="003A4D69" w:rsidRDefault="003A4D69" w:rsidP="00DC3506">
            <w:pPr>
              <w:pStyle w:val="Heading2"/>
              <w:tabs>
                <w:tab w:val="center" w:pos="4560"/>
              </w:tabs>
              <w:rPr>
                <w:rFonts w:ascii="Arial" w:hAnsi="Arial"/>
              </w:rPr>
            </w:pPr>
            <w:r>
              <w:rPr>
                <w:rFonts w:ascii="Arial" w:hAnsi="Arial"/>
              </w:rPr>
              <w:t>Copyright ©</w:t>
            </w:r>
            <w:r w:rsidRPr="00A04590">
              <w:rPr>
                <w:rFonts w:ascii="Arial" w:hAnsi="Arial"/>
              </w:rPr>
              <w:t>20</w:t>
            </w:r>
            <w:r w:rsidR="00DE797F">
              <w:rPr>
                <w:rFonts w:ascii="Arial" w:hAnsi="Arial"/>
              </w:rPr>
              <w:t>13</w:t>
            </w:r>
            <w:r w:rsidRPr="00A04590">
              <w:rPr>
                <w:rFonts w:ascii="Arial" w:hAnsi="Arial"/>
              </w:rPr>
              <w:t xml:space="preserve"> </w:t>
            </w:r>
            <w:r>
              <w:rPr>
                <w:rFonts w:ascii="Arial" w:hAnsi="Arial"/>
              </w:rPr>
              <w:t>The Sault College of Applied Arts &amp; Technology</w:t>
            </w:r>
          </w:p>
          <w:p w:rsidR="003A4D69" w:rsidRDefault="003A4D69" w:rsidP="00DC350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A4D69" w:rsidRDefault="003A4D69" w:rsidP="00DC350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A4D69">
        <w:trPr>
          <w:cantSplit/>
        </w:trPr>
        <w:tc>
          <w:tcPr>
            <w:tcW w:w="8856" w:type="dxa"/>
            <w:gridSpan w:val="6"/>
          </w:tcPr>
          <w:p w:rsidR="003A4D69" w:rsidRPr="00BF45B6" w:rsidRDefault="003A4D69" w:rsidP="00DC3506">
            <w:pPr>
              <w:pStyle w:val="Heading2"/>
              <w:tabs>
                <w:tab w:val="center" w:pos="4560"/>
              </w:tabs>
              <w:rPr>
                <w:rFonts w:ascii="Arial" w:hAnsi="Arial"/>
              </w:rPr>
            </w:pPr>
            <w:r w:rsidRPr="00BF45B6">
              <w:rPr>
                <w:rFonts w:ascii="Arial" w:hAnsi="Arial"/>
                <w:i/>
              </w:rPr>
              <w:t>For additional information, please contact Corey Meunier, Chair</w:t>
            </w:r>
          </w:p>
        </w:tc>
      </w:tr>
      <w:tr w:rsidR="003A4D69">
        <w:trPr>
          <w:cantSplit/>
        </w:trPr>
        <w:tc>
          <w:tcPr>
            <w:tcW w:w="8856" w:type="dxa"/>
            <w:gridSpan w:val="6"/>
          </w:tcPr>
          <w:p w:rsidR="003A4D69" w:rsidRPr="00BF45B6" w:rsidRDefault="003A4D69" w:rsidP="00DC3506">
            <w:pPr>
              <w:tabs>
                <w:tab w:val="center" w:pos="4560"/>
              </w:tabs>
              <w:jc w:val="center"/>
              <w:rPr>
                <w:rFonts w:ascii="Arial" w:hAnsi="Arial"/>
                <w:b/>
                <w:i/>
                <w:lang w:val="en-GB"/>
              </w:rPr>
            </w:pPr>
            <w:r w:rsidRPr="00BF45B6">
              <w:rPr>
                <w:rFonts w:ascii="Arial" w:hAnsi="Arial"/>
                <w:b/>
                <w:i/>
                <w:lang w:val="en-GB"/>
              </w:rPr>
              <w:t>School of Technology &amp; Skilled Trades</w:t>
            </w:r>
          </w:p>
        </w:tc>
      </w:tr>
      <w:tr w:rsidR="003A4D69">
        <w:trPr>
          <w:cantSplit/>
        </w:trPr>
        <w:tc>
          <w:tcPr>
            <w:tcW w:w="8856" w:type="dxa"/>
            <w:gridSpan w:val="6"/>
          </w:tcPr>
          <w:p w:rsidR="003A4D69" w:rsidRDefault="003A4D69" w:rsidP="00DC3506">
            <w:pPr>
              <w:tabs>
                <w:tab w:val="center" w:pos="4560"/>
              </w:tabs>
              <w:jc w:val="center"/>
              <w:rPr>
                <w:rFonts w:ascii="Arial" w:hAnsi="Arial"/>
                <w:b/>
                <w:i/>
                <w:lang w:val="en-GB"/>
              </w:rPr>
            </w:pPr>
            <w:r w:rsidRPr="00BF45B6">
              <w:rPr>
                <w:rFonts w:ascii="Arial" w:hAnsi="Arial"/>
                <w:b/>
                <w:i/>
                <w:lang w:val="en-GB"/>
              </w:rPr>
              <w:t>(705) 759-2554, Ext. 2610</w:t>
            </w:r>
          </w:p>
          <w:p w:rsidR="003A4D69" w:rsidRPr="00BF45B6" w:rsidRDefault="003A4D69" w:rsidP="00DC3506">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70364F" w:rsidRDefault="0070364F">
            <w:pPr>
              <w:rPr>
                <w:rFonts w:ascii="Arial" w:hAnsi="Arial"/>
                <w:b/>
              </w:rPr>
            </w:pPr>
          </w:p>
          <w:p w:rsidR="00D1300B" w:rsidRDefault="00D1300B">
            <w:pPr>
              <w:rPr>
                <w:rFonts w:ascii="Arial" w:hAnsi="Arial"/>
                <w:b/>
              </w:rPr>
            </w:pPr>
            <w:r>
              <w:rPr>
                <w:rFonts w:ascii="Arial" w:hAnsi="Arial"/>
                <w:b/>
              </w:rPr>
              <w:t>I.</w:t>
            </w:r>
          </w:p>
        </w:tc>
        <w:tc>
          <w:tcPr>
            <w:tcW w:w="8181" w:type="dxa"/>
          </w:tcPr>
          <w:p w:rsidR="00D1300B" w:rsidRPr="0070364F" w:rsidRDefault="00D1300B" w:rsidP="0070364F">
            <w:pPr>
              <w:shd w:val="clear" w:color="auto" w:fill="FFFFFF"/>
              <w:spacing w:before="240" w:after="240"/>
              <w:rPr>
                <w:rFonts w:ascii="Arial" w:hAnsi="Arial" w:cs="Arial"/>
                <w:color w:val="000000"/>
                <w:szCs w:val="24"/>
                <w:lang w:val="en-CA" w:eastAsia="en-CA"/>
              </w:rPr>
            </w:pPr>
            <w:r w:rsidRPr="005F7920">
              <w:rPr>
                <w:rFonts w:ascii="Arial" w:hAnsi="Arial"/>
                <w:b/>
                <w:szCs w:val="24"/>
              </w:rPr>
              <w:t>COURSE DESCRIPTION:</w:t>
            </w:r>
            <w:r w:rsidR="00A014F1" w:rsidRPr="005F7920">
              <w:rPr>
                <w:rFonts w:ascii="Arial" w:hAnsi="Arial" w:cs="Arial"/>
                <w:color w:val="000000"/>
                <w:szCs w:val="24"/>
              </w:rPr>
              <w:t xml:space="preserve"> </w:t>
            </w:r>
            <w:r w:rsidR="005F7920" w:rsidRPr="005F7920">
              <w:rPr>
                <w:rFonts w:ascii="Arial" w:hAnsi="Arial" w:cs="Arial"/>
                <w:color w:val="000000"/>
                <w:szCs w:val="24"/>
              </w:rPr>
              <w:t>You learn about the Air Brake Systems used on medium and heavy duty trucks, truck and trailers, and busses used in the on road commercial vehicle industry. They will have in depth training on pneumatic systems as related to the vehicle braking systems as well as in depth training on the mechanical components and pneumatic valves tha</w:t>
            </w:r>
            <w:r w:rsidR="000C6CF2">
              <w:rPr>
                <w:rFonts w:ascii="Arial" w:hAnsi="Arial" w:cs="Arial"/>
                <w:color w:val="000000"/>
                <w:szCs w:val="24"/>
              </w:rPr>
              <w:t>t are used to control the build-</w:t>
            </w:r>
            <w:bookmarkStart w:id="0" w:name="_GoBack"/>
            <w:bookmarkEnd w:id="0"/>
            <w:r w:rsidR="005F7920" w:rsidRPr="005F7920">
              <w:rPr>
                <w:rFonts w:ascii="Arial" w:hAnsi="Arial" w:cs="Arial"/>
                <w:color w:val="000000"/>
                <w:szCs w:val="24"/>
              </w:rPr>
              <w:t>up of the air pressure and the application of the air for the emergency parking and service brake systems of such vehicles. You will learn how to test and diagnose system problems related to the pneumatic side of the system and take part in the inspection and servicing of the mechanical foundation brakes used in these types of systems. You will also be taught the proper method of brake adjustment for all of the different types of slack adjuster used on these types of vehicles. You will be required to perform mechanical repairs and regular brake adjustment and service procedures according to manufacturer's specifications and the highway traffic act.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0364F">
        <w:tc>
          <w:tcPr>
            <w:tcW w:w="675" w:type="dxa"/>
          </w:tcPr>
          <w:p w:rsidR="0070364F" w:rsidRDefault="0070364F">
            <w:pPr>
              <w:rPr>
                <w:rFonts w:ascii="Arial" w:hAnsi="Arial"/>
              </w:rPr>
            </w:pPr>
          </w:p>
        </w:tc>
        <w:tc>
          <w:tcPr>
            <w:tcW w:w="567" w:type="dxa"/>
          </w:tcPr>
          <w:p w:rsidR="0070364F" w:rsidRPr="00E25643" w:rsidRDefault="002B67E3">
            <w:pPr>
              <w:rPr>
                <w:rFonts w:ascii="Arial" w:hAnsi="Arial"/>
                <w:b/>
              </w:rPr>
            </w:pPr>
            <w:r w:rsidRPr="00E25643">
              <w:rPr>
                <w:rFonts w:ascii="Arial" w:hAnsi="Arial"/>
                <w:b/>
              </w:rPr>
              <w:t>1.</w:t>
            </w:r>
          </w:p>
        </w:tc>
        <w:tc>
          <w:tcPr>
            <w:tcW w:w="7614" w:type="dxa"/>
          </w:tcPr>
          <w:p w:rsidR="0070364F" w:rsidRPr="00E25643" w:rsidRDefault="0070364F" w:rsidP="0070364F">
            <w:pPr>
              <w:rPr>
                <w:rFonts w:ascii="Arial" w:hAnsi="Arial"/>
                <w:b/>
                <w:i/>
                <w:szCs w:val="24"/>
              </w:rPr>
            </w:pPr>
            <w:r w:rsidRPr="00E25643">
              <w:rPr>
                <w:rFonts w:ascii="Arial" w:hAnsi="Arial"/>
                <w:b/>
                <w:i/>
                <w:szCs w:val="24"/>
              </w:rPr>
              <w:t xml:space="preserve">State the regulations that govern the use of and operation of the </w:t>
            </w:r>
            <w:proofErr w:type="spellStart"/>
            <w:r w:rsidRPr="00E25643">
              <w:rPr>
                <w:rFonts w:ascii="Arial" w:hAnsi="Arial"/>
                <w:b/>
                <w:i/>
                <w:szCs w:val="24"/>
              </w:rPr>
              <w:t>CMVSS</w:t>
            </w:r>
            <w:proofErr w:type="spellEnd"/>
            <w:r w:rsidRPr="00E25643">
              <w:rPr>
                <w:rFonts w:ascii="Arial" w:hAnsi="Arial"/>
                <w:b/>
                <w:i/>
                <w:szCs w:val="24"/>
              </w:rPr>
              <w:t xml:space="preserve"> 121 Air Brake System used on All on road Air Brake Systems in respect to:</w:t>
            </w:r>
          </w:p>
          <w:p w:rsidR="0070364F" w:rsidRPr="0070364F" w:rsidRDefault="0070364F" w:rsidP="0070364F">
            <w:pPr>
              <w:numPr>
                <w:ilvl w:val="0"/>
                <w:numId w:val="17"/>
              </w:numPr>
              <w:rPr>
                <w:rFonts w:ascii="Arial" w:hAnsi="Arial"/>
                <w:szCs w:val="24"/>
              </w:rPr>
            </w:pPr>
            <w:r w:rsidRPr="0070364F">
              <w:rPr>
                <w:rFonts w:ascii="Arial" w:hAnsi="Arial"/>
                <w:szCs w:val="24"/>
              </w:rPr>
              <w:t>Requirements of the 121 Dual air brake system</w:t>
            </w:r>
          </w:p>
          <w:p w:rsidR="0070364F" w:rsidRPr="0070364F" w:rsidRDefault="0070364F" w:rsidP="0070364F">
            <w:pPr>
              <w:numPr>
                <w:ilvl w:val="0"/>
                <w:numId w:val="15"/>
              </w:numPr>
              <w:rPr>
                <w:rFonts w:ascii="Arial" w:hAnsi="Arial"/>
                <w:szCs w:val="24"/>
              </w:rPr>
            </w:pPr>
            <w:r w:rsidRPr="0070364F">
              <w:rPr>
                <w:rFonts w:ascii="Arial" w:hAnsi="Arial"/>
                <w:szCs w:val="24"/>
              </w:rPr>
              <w:t>Vehicle stopping distances</w:t>
            </w:r>
          </w:p>
          <w:p w:rsidR="0070364F" w:rsidRPr="0070364F" w:rsidRDefault="0070364F" w:rsidP="0070364F">
            <w:pPr>
              <w:numPr>
                <w:ilvl w:val="0"/>
                <w:numId w:val="15"/>
              </w:numPr>
              <w:rPr>
                <w:rFonts w:ascii="Arial" w:hAnsi="Arial"/>
                <w:szCs w:val="24"/>
              </w:rPr>
            </w:pPr>
            <w:r w:rsidRPr="0070364F">
              <w:rPr>
                <w:rFonts w:ascii="Arial" w:hAnsi="Arial"/>
                <w:szCs w:val="24"/>
              </w:rPr>
              <w:t>Relationship of vehicle weight factors and stopping distances</w:t>
            </w:r>
          </w:p>
          <w:p w:rsidR="0070364F" w:rsidRPr="0070364F" w:rsidRDefault="0070364F" w:rsidP="0070364F">
            <w:pPr>
              <w:numPr>
                <w:ilvl w:val="0"/>
                <w:numId w:val="15"/>
              </w:numPr>
              <w:rPr>
                <w:rFonts w:ascii="Arial" w:hAnsi="Arial"/>
                <w:szCs w:val="24"/>
              </w:rPr>
            </w:pPr>
            <w:r w:rsidRPr="0070364F">
              <w:rPr>
                <w:rFonts w:ascii="Arial" w:hAnsi="Arial"/>
                <w:szCs w:val="24"/>
              </w:rPr>
              <w:t xml:space="preserve">Vehicle speed factors and stopping distances </w:t>
            </w:r>
          </w:p>
          <w:p w:rsidR="0070364F" w:rsidRPr="0070364F" w:rsidRDefault="0070364F" w:rsidP="0070364F">
            <w:pPr>
              <w:numPr>
                <w:ilvl w:val="0"/>
                <w:numId w:val="15"/>
              </w:numPr>
              <w:rPr>
                <w:rFonts w:ascii="Arial" w:hAnsi="Arial"/>
                <w:szCs w:val="24"/>
              </w:rPr>
            </w:pPr>
            <w:r w:rsidRPr="0070364F">
              <w:rPr>
                <w:rFonts w:ascii="Arial" w:hAnsi="Arial"/>
                <w:szCs w:val="24"/>
              </w:rPr>
              <w:t>Importance of and use of front wheel brakes</w:t>
            </w:r>
          </w:p>
          <w:p w:rsidR="0070364F" w:rsidRPr="0070364F" w:rsidRDefault="0070364F" w:rsidP="0070364F">
            <w:pPr>
              <w:rPr>
                <w:rFonts w:ascii="Arial" w:hAnsi="Arial"/>
                <w:szCs w:val="24"/>
              </w:rPr>
            </w:pPr>
            <w:r w:rsidRPr="0070364F">
              <w:rPr>
                <w:rFonts w:ascii="Arial" w:hAnsi="Arial"/>
                <w:szCs w:val="24"/>
              </w:rPr>
              <w:t>Parking and Service brake systems</w:t>
            </w:r>
          </w:p>
          <w:p w:rsidR="0070364F" w:rsidRPr="0070364F" w:rsidRDefault="0070364F" w:rsidP="0070364F">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Pr="00E25643" w:rsidRDefault="0070364F">
            <w:pPr>
              <w:rPr>
                <w:rFonts w:ascii="Arial" w:hAnsi="Arial"/>
                <w:b/>
              </w:rPr>
            </w:pPr>
            <w:r w:rsidRPr="00E25643">
              <w:rPr>
                <w:rFonts w:ascii="Arial" w:hAnsi="Arial"/>
                <w:b/>
              </w:rPr>
              <w:t>2.</w:t>
            </w:r>
          </w:p>
        </w:tc>
        <w:tc>
          <w:tcPr>
            <w:tcW w:w="7614" w:type="dxa"/>
          </w:tcPr>
          <w:p w:rsidR="0070364F" w:rsidRPr="00E25643" w:rsidRDefault="0070364F" w:rsidP="0070364F">
            <w:pPr>
              <w:rPr>
                <w:rFonts w:ascii="Arial" w:hAnsi="Arial"/>
                <w:b/>
                <w:i/>
                <w:szCs w:val="24"/>
              </w:rPr>
            </w:pPr>
            <w:r w:rsidRPr="00E25643">
              <w:rPr>
                <w:rFonts w:ascii="Arial" w:hAnsi="Arial"/>
                <w:b/>
                <w:i/>
                <w:szCs w:val="24"/>
              </w:rPr>
              <w:t>Describe the fundamental operation of an air brake system used on Buses, Highway truck, and Tractor Trailer combination vehicles according to the:</w:t>
            </w:r>
          </w:p>
          <w:p w:rsidR="0070364F" w:rsidRPr="0070364F" w:rsidRDefault="0070364F" w:rsidP="0070364F">
            <w:pPr>
              <w:numPr>
                <w:ilvl w:val="0"/>
                <w:numId w:val="14"/>
              </w:numPr>
              <w:rPr>
                <w:rFonts w:ascii="Arial" w:hAnsi="Arial"/>
                <w:szCs w:val="24"/>
              </w:rPr>
            </w:pPr>
            <w:r w:rsidRPr="0070364F">
              <w:rPr>
                <w:rFonts w:ascii="Arial" w:hAnsi="Arial"/>
                <w:szCs w:val="24"/>
              </w:rPr>
              <w:t>Principles of Pneumatics</w:t>
            </w:r>
          </w:p>
          <w:p w:rsidR="0070364F" w:rsidRPr="0070364F" w:rsidRDefault="0070364F" w:rsidP="0070364F">
            <w:pPr>
              <w:numPr>
                <w:ilvl w:val="0"/>
                <w:numId w:val="14"/>
              </w:numPr>
              <w:rPr>
                <w:rFonts w:ascii="Arial" w:hAnsi="Arial"/>
                <w:szCs w:val="24"/>
              </w:rPr>
            </w:pPr>
            <w:r w:rsidRPr="0070364F">
              <w:rPr>
                <w:rFonts w:ascii="Arial" w:hAnsi="Arial"/>
                <w:szCs w:val="24"/>
              </w:rPr>
              <w:t>Primary and Secondary brake circuits</w:t>
            </w:r>
          </w:p>
          <w:p w:rsidR="0070364F" w:rsidRPr="0070364F" w:rsidRDefault="0070364F" w:rsidP="0070364F">
            <w:pPr>
              <w:numPr>
                <w:ilvl w:val="0"/>
                <w:numId w:val="14"/>
              </w:numPr>
              <w:rPr>
                <w:rFonts w:ascii="Arial" w:hAnsi="Arial"/>
                <w:szCs w:val="24"/>
              </w:rPr>
            </w:pPr>
            <w:r w:rsidRPr="0070364F">
              <w:rPr>
                <w:rFonts w:ascii="Arial" w:hAnsi="Arial"/>
                <w:szCs w:val="24"/>
              </w:rPr>
              <w:t>Law of levers</w:t>
            </w:r>
          </w:p>
          <w:p w:rsidR="0070364F" w:rsidRPr="0070364F" w:rsidRDefault="0070364F" w:rsidP="0070364F">
            <w:pPr>
              <w:numPr>
                <w:ilvl w:val="0"/>
                <w:numId w:val="14"/>
              </w:numPr>
              <w:rPr>
                <w:rFonts w:ascii="Arial" w:hAnsi="Arial"/>
                <w:szCs w:val="24"/>
              </w:rPr>
            </w:pPr>
            <w:r w:rsidRPr="0070364F">
              <w:rPr>
                <w:rFonts w:ascii="Arial" w:hAnsi="Arial"/>
                <w:szCs w:val="24"/>
              </w:rPr>
              <w:t>Mechanical advantage</w:t>
            </w:r>
          </w:p>
          <w:p w:rsidR="0070364F" w:rsidRPr="0070364F" w:rsidRDefault="0070364F" w:rsidP="0070364F">
            <w:pPr>
              <w:numPr>
                <w:ilvl w:val="0"/>
                <w:numId w:val="14"/>
              </w:numPr>
              <w:rPr>
                <w:rFonts w:ascii="Arial" w:hAnsi="Arial"/>
                <w:szCs w:val="24"/>
              </w:rPr>
            </w:pPr>
            <w:r w:rsidRPr="0070364F">
              <w:rPr>
                <w:rFonts w:ascii="Arial" w:hAnsi="Arial"/>
                <w:szCs w:val="24"/>
              </w:rPr>
              <w:t>Coefficient of friction laws</w:t>
            </w:r>
          </w:p>
          <w:p w:rsidR="0070364F" w:rsidRPr="0070364F" w:rsidRDefault="0070364F" w:rsidP="0070364F">
            <w:pPr>
              <w:numPr>
                <w:ilvl w:val="0"/>
                <w:numId w:val="14"/>
              </w:numPr>
              <w:rPr>
                <w:rFonts w:ascii="Arial" w:hAnsi="Arial"/>
                <w:szCs w:val="24"/>
              </w:rPr>
            </w:pPr>
            <w:r w:rsidRPr="0070364F">
              <w:rPr>
                <w:rFonts w:ascii="Arial" w:hAnsi="Arial"/>
                <w:szCs w:val="24"/>
              </w:rPr>
              <w:t>Functions of the various air brake control valves</w:t>
            </w:r>
          </w:p>
          <w:p w:rsidR="00C30A3B" w:rsidRDefault="0070364F" w:rsidP="0070364F">
            <w:pPr>
              <w:rPr>
                <w:rFonts w:ascii="Arial" w:hAnsi="Arial"/>
              </w:rPr>
            </w:pPr>
            <w:r w:rsidRPr="0070364F">
              <w:rPr>
                <w:rFonts w:ascii="Arial" w:hAnsi="Arial"/>
                <w:szCs w:val="24"/>
              </w:rPr>
              <w:t>Air compressor purpose construction and operation</w:t>
            </w:r>
          </w:p>
        </w:tc>
      </w:tr>
    </w:tbl>
    <w:p w:rsidR="002B67E3" w:rsidRDefault="002B67E3"/>
    <w:p w:rsidR="002B67E3" w:rsidRDefault="002B67E3"/>
    <w:p w:rsidR="002B67E3" w:rsidRDefault="002B67E3"/>
    <w:tbl>
      <w:tblPr>
        <w:tblW w:w="0" w:type="auto"/>
        <w:tblLayout w:type="fixed"/>
        <w:tblLook w:val="0000" w:firstRow="0" w:lastRow="0" w:firstColumn="0" w:lastColumn="0" w:noHBand="0" w:noVBand="0"/>
      </w:tblPr>
      <w:tblGrid>
        <w:gridCol w:w="675"/>
        <w:gridCol w:w="567"/>
        <w:gridCol w:w="7614"/>
      </w:tblGrid>
      <w:tr w:rsidR="00D1300B" w:rsidRPr="00E25643">
        <w:tc>
          <w:tcPr>
            <w:tcW w:w="675" w:type="dxa"/>
          </w:tcPr>
          <w:p w:rsidR="00D1300B" w:rsidRPr="00E25643" w:rsidRDefault="00D1300B">
            <w:pPr>
              <w:rPr>
                <w:rFonts w:ascii="Arial" w:hAnsi="Arial"/>
                <w:b/>
                <w:i/>
              </w:rPr>
            </w:pPr>
          </w:p>
        </w:tc>
        <w:tc>
          <w:tcPr>
            <w:tcW w:w="567" w:type="dxa"/>
          </w:tcPr>
          <w:p w:rsidR="00D1300B" w:rsidRPr="00E25643" w:rsidRDefault="00D1300B">
            <w:pPr>
              <w:rPr>
                <w:rFonts w:ascii="Arial" w:hAnsi="Arial"/>
                <w:b/>
                <w:i/>
              </w:rPr>
            </w:pPr>
            <w:r w:rsidRPr="00E25643">
              <w:rPr>
                <w:rFonts w:ascii="Arial" w:hAnsi="Arial"/>
                <w:b/>
                <w:i/>
              </w:rPr>
              <w:t>3.</w:t>
            </w:r>
          </w:p>
        </w:tc>
        <w:tc>
          <w:tcPr>
            <w:tcW w:w="7614" w:type="dxa"/>
          </w:tcPr>
          <w:p w:rsidR="00D1300B" w:rsidRPr="00E25643" w:rsidRDefault="006C7024">
            <w:pPr>
              <w:rPr>
                <w:rFonts w:ascii="Arial" w:hAnsi="Arial"/>
                <w:b/>
                <w:i/>
              </w:rPr>
            </w:pPr>
            <w:r w:rsidRPr="00E25643">
              <w:rPr>
                <w:rFonts w:ascii="Arial" w:hAnsi="Arial"/>
                <w:b/>
                <w:i/>
              </w:rPr>
              <w:t>Remove and repair or overhaul the Mechanical Components used in the Wheel End of an Air Brake Vehicle or Trailer</w:t>
            </w:r>
            <w:r w:rsidR="000838BA" w:rsidRPr="00E25643">
              <w:rPr>
                <w:rFonts w:ascii="Arial" w:hAnsi="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0838BA" w:rsidP="000838BA">
            <w:pPr>
              <w:numPr>
                <w:ilvl w:val="0"/>
                <w:numId w:val="16"/>
              </w:numPr>
              <w:rPr>
                <w:rFonts w:ascii="Arial" w:hAnsi="Arial"/>
              </w:rPr>
            </w:pPr>
            <w:r>
              <w:rPr>
                <w:rFonts w:ascii="Arial" w:hAnsi="Arial"/>
              </w:rPr>
              <w:t>Inspect the S-cam and support bushing</w:t>
            </w:r>
          </w:p>
          <w:p w:rsidR="000838BA" w:rsidRDefault="000838BA" w:rsidP="000838BA">
            <w:pPr>
              <w:numPr>
                <w:ilvl w:val="0"/>
                <w:numId w:val="16"/>
              </w:numPr>
              <w:rPr>
                <w:rFonts w:ascii="Arial" w:hAnsi="Arial"/>
              </w:rPr>
            </w:pPr>
            <w:r>
              <w:rPr>
                <w:rFonts w:ascii="Arial" w:hAnsi="Arial"/>
              </w:rPr>
              <w:t>Inspect the brake shoe and lining assemblies</w:t>
            </w:r>
          </w:p>
          <w:p w:rsidR="000838BA" w:rsidRDefault="000838BA" w:rsidP="000838BA">
            <w:pPr>
              <w:numPr>
                <w:ilvl w:val="0"/>
                <w:numId w:val="16"/>
              </w:numPr>
              <w:rPr>
                <w:rFonts w:ascii="Arial" w:hAnsi="Arial"/>
              </w:rPr>
            </w:pPr>
            <w:r>
              <w:rPr>
                <w:rFonts w:ascii="Arial" w:hAnsi="Arial"/>
              </w:rPr>
              <w:t>Remove and replace or re-install brake shoe and return spring assemblies</w:t>
            </w:r>
          </w:p>
          <w:p w:rsidR="000838BA" w:rsidRDefault="000838BA" w:rsidP="000838BA">
            <w:pPr>
              <w:numPr>
                <w:ilvl w:val="0"/>
                <w:numId w:val="16"/>
              </w:numPr>
              <w:rPr>
                <w:rFonts w:ascii="Arial" w:hAnsi="Arial"/>
              </w:rPr>
            </w:pPr>
            <w:r>
              <w:rPr>
                <w:rFonts w:ascii="Arial" w:hAnsi="Arial"/>
              </w:rPr>
              <w:t>Remove and replace or re-install the S-cam and bushings</w:t>
            </w:r>
          </w:p>
          <w:p w:rsidR="000838BA" w:rsidRDefault="000838BA" w:rsidP="000838BA">
            <w:pPr>
              <w:ind w:left="472"/>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Pr="00E25643" w:rsidRDefault="00D1300B">
            <w:pPr>
              <w:rPr>
                <w:rFonts w:ascii="Arial" w:hAnsi="Arial"/>
                <w:b/>
                <w:i/>
              </w:rPr>
            </w:pPr>
            <w:r w:rsidRPr="00E25643">
              <w:rPr>
                <w:rFonts w:ascii="Arial" w:hAnsi="Arial"/>
                <w:b/>
                <w:i/>
              </w:rPr>
              <w:t>4.</w:t>
            </w:r>
          </w:p>
        </w:tc>
        <w:tc>
          <w:tcPr>
            <w:tcW w:w="7614" w:type="dxa"/>
          </w:tcPr>
          <w:p w:rsidR="00D1300B" w:rsidRPr="00E25643" w:rsidRDefault="00594290" w:rsidP="00594290">
            <w:pPr>
              <w:rPr>
                <w:rFonts w:ascii="Arial" w:hAnsi="Arial"/>
                <w:b/>
                <w:i/>
              </w:rPr>
            </w:pPr>
            <w:r w:rsidRPr="00E25643">
              <w:rPr>
                <w:rFonts w:ascii="Arial" w:hAnsi="Arial"/>
                <w:b/>
                <w:i/>
              </w:rPr>
              <w:t>Properly diagnose pneumatic problems within the Air brake Systems valves, delivery components and actuator components</w:t>
            </w:r>
            <w:r w:rsidR="00995D70" w:rsidRPr="00E25643">
              <w:rPr>
                <w:rFonts w:ascii="Arial" w:hAnsi="Arial"/>
                <w:b/>
                <w:i/>
              </w:rPr>
              <w:t>:</w:t>
            </w:r>
          </w:p>
          <w:p w:rsidR="00995D70" w:rsidRDefault="00AE35B8" w:rsidP="00995D70">
            <w:pPr>
              <w:numPr>
                <w:ilvl w:val="0"/>
                <w:numId w:val="18"/>
              </w:numPr>
              <w:rPr>
                <w:rFonts w:ascii="Arial" w:hAnsi="Arial"/>
              </w:rPr>
            </w:pPr>
            <w:r>
              <w:rPr>
                <w:rFonts w:ascii="Arial" w:hAnsi="Arial"/>
              </w:rPr>
              <w:t>Trace air flow through the supply system</w:t>
            </w:r>
          </w:p>
          <w:p w:rsidR="00AE35B8" w:rsidRDefault="00AE35B8" w:rsidP="00995D70">
            <w:pPr>
              <w:numPr>
                <w:ilvl w:val="0"/>
                <w:numId w:val="18"/>
              </w:numPr>
              <w:rPr>
                <w:rFonts w:ascii="Arial" w:hAnsi="Arial"/>
              </w:rPr>
            </w:pPr>
            <w:r>
              <w:rPr>
                <w:rFonts w:ascii="Arial" w:hAnsi="Arial"/>
              </w:rPr>
              <w:t>List components of primary system</w:t>
            </w:r>
          </w:p>
          <w:p w:rsidR="00AE35B8" w:rsidRDefault="00AE35B8" w:rsidP="00995D70">
            <w:pPr>
              <w:numPr>
                <w:ilvl w:val="0"/>
                <w:numId w:val="18"/>
              </w:numPr>
              <w:rPr>
                <w:rFonts w:ascii="Arial" w:hAnsi="Arial"/>
              </w:rPr>
            </w:pPr>
            <w:r>
              <w:rPr>
                <w:rFonts w:ascii="Arial" w:hAnsi="Arial"/>
              </w:rPr>
              <w:t>Trace air flow through the primary system and list valves used</w:t>
            </w:r>
          </w:p>
          <w:p w:rsidR="00AE35B8" w:rsidRDefault="00AE35B8" w:rsidP="00995D70">
            <w:pPr>
              <w:numPr>
                <w:ilvl w:val="0"/>
                <w:numId w:val="18"/>
              </w:numPr>
              <w:rPr>
                <w:rFonts w:ascii="Arial" w:hAnsi="Arial"/>
              </w:rPr>
            </w:pPr>
            <w:r>
              <w:rPr>
                <w:rFonts w:ascii="Arial" w:hAnsi="Arial"/>
              </w:rPr>
              <w:t>Trace air flow through the secondary system and list valves used</w:t>
            </w:r>
          </w:p>
          <w:p w:rsidR="00AE35B8" w:rsidRPr="00594290" w:rsidRDefault="00AE35B8" w:rsidP="00995D70">
            <w:pPr>
              <w:numPr>
                <w:ilvl w:val="0"/>
                <w:numId w:val="18"/>
              </w:numPr>
              <w:rPr>
                <w:rFonts w:ascii="Arial" w:hAnsi="Arial"/>
              </w:rPr>
            </w:pPr>
            <w:r>
              <w:rPr>
                <w:rFonts w:ascii="Arial" w:hAnsi="Arial"/>
              </w:rPr>
              <w:t>Trace air flow through the Parking brake system and list valves and components used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rsidP="00594290">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25643" w:rsidRDefault="00D1300B">
            <w:pPr>
              <w:rPr>
                <w:rFonts w:ascii="Arial" w:hAnsi="Arial"/>
                <w:b/>
                <w:i/>
              </w:rPr>
            </w:pPr>
            <w:r w:rsidRPr="00E25643">
              <w:rPr>
                <w:rFonts w:ascii="Arial" w:hAnsi="Arial"/>
                <w:b/>
                <w:i/>
              </w:rPr>
              <w:t>5.</w:t>
            </w:r>
          </w:p>
        </w:tc>
        <w:tc>
          <w:tcPr>
            <w:tcW w:w="7614" w:type="dxa"/>
          </w:tcPr>
          <w:p w:rsidR="00D1300B" w:rsidRPr="00E25643" w:rsidRDefault="00594290">
            <w:pPr>
              <w:rPr>
                <w:rFonts w:ascii="Arial" w:hAnsi="Arial"/>
                <w:b/>
                <w:i/>
              </w:rPr>
            </w:pPr>
            <w:r w:rsidRPr="00E25643">
              <w:rPr>
                <w:rFonts w:ascii="Arial" w:hAnsi="Arial"/>
                <w:b/>
                <w:i/>
              </w:rPr>
              <w:t xml:space="preserve">Properly and safely perform an Air Brake System Circle check and Systems build up test according to manufactures and </w:t>
            </w:r>
            <w:r w:rsidR="008F6920" w:rsidRPr="00E25643">
              <w:rPr>
                <w:rFonts w:ascii="Arial" w:hAnsi="Arial"/>
                <w:b/>
                <w:i/>
              </w:rPr>
              <w:t>Industry Specifications</w:t>
            </w:r>
            <w:r w:rsidR="00437436" w:rsidRPr="00E25643">
              <w:rPr>
                <w:rFonts w:ascii="Arial" w:hAnsi="Arial"/>
                <w:b/>
                <w:i/>
              </w:rPr>
              <w:t>:</w:t>
            </w:r>
          </w:p>
          <w:p w:rsidR="00437436" w:rsidRDefault="00437436" w:rsidP="00437436">
            <w:pPr>
              <w:numPr>
                <w:ilvl w:val="0"/>
                <w:numId w:val="19"/>
              </w:numPr>
              <w:rPr>
                <w:rFonts w:ascii="Arial" w:hAnsi="Arial"/>
              </w:rPr>
            </w:pPr>
            <w:r>
              <w:rPr>
                <w:rFonts w:ascii="Arial" w:hAnsi="Arial"/>
              </w:rPr>
              <w:t>Perform visual check of front and rear axle brake external components</w:t>
            </w:r>
          </w:p>
          <w:p w:rsidR="00437436" w:rsidRDefault="00437436" w:rsidP="00437436">
            <w:pPr>
              <w:numPr>
                <w:ilvl w:val="0"/>
                <w:numId w:val="19"/>
              </w:numPr>
              <w:rPr>
                <w:rFonts w:ascii="Arial" w:hAnsi="Arial"/>
              </w:rPr>
            </w:pPr>
            <w:r>
              <w:rPr>
                <w:rFonts w:ascii="Arial" w:hAnsi="Arial"/>
              </w:rPr>
              <w:t>Perform air pressure build up tests and record their values</w:t>
            </w:r>
          </w:p>
          <w:p w:rsidR="00437436" w:rsidRDefault="00437436" w:rsidP="00437436">
            <w:pPr>
              <w:numPr>
                <w:ilvl w:val="0"/>
                <w:numId w:val="19"/>
              </w:numPr>
              <w:rPr>
                <w:rFonts w:ascii="Arial" w:hAnsi="Arial"/>
              </w:rPr>
            </w:pPr>
            <w:r>
              <w:rPr>
                <w:rFonts w:ascii="Arial" w:hAnsi="Arial"/>
              </w:rPr>
              <w:t>Perform air pressure leak down test and record pressure drop</w:t>
            </w:r>
          </w:p>
          <w:p w:rsidR="00437436" w:rsidRPr="00594290" w:rsidRDefault="0005091B" w:rsidP="00437436">
            <w:pPr>
              <w:numPr>
                <w:ilvl w:val="0"/>
                <w:numId w:val="19"/>
              </w:numPr>
              <w:rPr>
                <w:rFonts w:ascii="Arial" w:hAnsi="Arial"/>
              </w:rPr>
            </w:pPr>
            <w:r>
              <w:rPr>
                <w:rFonts w:ascii="Arial" w:hAnsi="Arial"/>
              </w:rPr>
              <w:t>Record operation and pressure of</w:t>
            </w:r>
            <w:r w:rsidR="00437436">
              <w:rPr>
                <w:rFonts w:ascii="Arial" w:hAnsi="Arial"/>
              </w:rPr>
              <w:t xml:space="preserve"> warning buzzer and light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rsidP="00594290">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25643" w:rsidRDefault="00D1300B">
            <w:pPr>
              <w:rPr>
                <w:rFonts w:ascii="Arial" w:hAnsi="Arial"/>
                <w:b/>
                <w:i/>
              </w:rPr>
            </w:pPr>
            <w:r w:rsidRPr="00E25643">
              <w:rPr>
                <w:rFonts w:ascii="Arial" w:hAnsi="Arial"/>
                <w:b/>
                <w:i/>
              </w:rPr>
              <w:t>6.</w:t>
            </w:r>
          </w:p>
        </w:tc>
        <w:tc>
          <w:tcPr>
            <w:tcW w:w="7614" w:type="dxa"/>
          </w:tcPr>
          <w:p w:rsidR="00D1300B" w:rsidRPr="00E25643" w:rsidRDefault="008F6920">
            <w:pPr>
              <w:rPr>
                <w:rFonts w:ascii="Arial" w:hAnsi="Arial"/>
                <w:b/>
                <w:i/>
              </w:rPr>
            </w:pPr>
            <w:r w:rsidRPr="00E25643">
              <w:rPr>
                <w:rFonts w:ascii="Arial" w:hAnsi="Arial"/>
                <w:b/>
                <w:i/>
              </w:rPr>
              <w:t xml:space="preserve">Demonstrate the proper method of checking the slack adjuster for proper applied stroke distance according to </w:t>
            </w:r>
            <w:r w:rsidR="0005091B" w:rsidRPr="00E25643">
              <w:rPr>
                <w:rFonts w:ascii="Arial" w:hAnsi="Arial"/>
                <w:b/>
                <w:i/>
              </w:rPr>
              <w:t>brake chamber type and size:</w:t>
            </w:r>
          </w:p>
          <w:p w:rsidR="0005091B" w:rsidRDefault="0005091B" w:rsidP="0005091B">
            <w:pPr>
              <w:numPr>
                <w:ilvl w:val="0"/>
                <w:numId w:val="20"/>
              </w:numPr>
              <w:rPr>
                <w:rFonts w:ascii="Arial" w:hAnsi="Arial"/>
              </w:rPr>
            </w:pPr>
            <w:r>
              <w:rPr>
                <w:rFonts w:ascii="Arial" w:hAnsi="Arial"/>
              </w:rPr>
              <w:t>Determine brake chamber size according to diameter of chamber</w:t>
            </w:r>
          </w:p>
          <w:p w:rsidR="0005091B" w:rsidRDefault="0005091B" w:rsidP="0005091B">
            <w:pPr>
              <w:numPr>
                <w:ilvl w:val="0"/>
                <w:numId w:val="20"/>
              </w:numPr>
              <w:rPr>
                <w:rFonts w:ascii="Arial" w:hAnsi="Arial"/>
              </w:rPr>
            </w:pPr>
            <w:r>
              <w:rPr>
                <w:rFonts w:ascii="Arial" w:hAnsi="Arial"/>
              </w:rPr>
              <w:t xml:space="preserve">Identify brake chamber style </w:t>
            </w:r>
            <w:proofErr w:type="spellStart"/>
            <w:r>
              <w:rPr>
                <w:rFonts w:ascii="Arial" w:hAnsi="Arial"/>
              </w:rPr>
              <w:t>eg</w:t>
            </w:r>
            <w:proofErr w:type="spellEnd"/>
            <w:r>
              <w:rPr>
                <w:rFonts w:ascii="Arial" w:hAnsi="Arial"/>
              </w:rPr>
              <w:t>. Long stroke normal stroke</w:t>
            </w:r>
          </w:p>
          <w:p w:rsidR="0005091B" w:rsidRDefault="0005091B" w:rsidP="0005091B">
            <w:pPr>
              <w:numPr>
                <w:ilvl w:val="0"/>
                <w:numId w:val="20"/>
              </w:numPr>
              <w:rPr>
                <w:rFonts w:ascii="Arial" w:hAnsi="Arial"/>
              </w:rPr>
            </w:pPr>
            <w:r>
              <w:rPr>
                <w:rFonts w:ascii="Arial" w:hAnsi="Arial"/>
              </w:rPr>
              <w:t>Check pushrod stroke during a full brake application</w:t>
            </w:r>
          </w:p>
          <w:p w:rsidR="0005091B" w:rsidRDefault="0005091B" w:rsidP="0005091B">
            <w:pPr>
              <w:numPr>
                <w:ilvl w:val="0"/>
                <w:numId w:val="20"/>
              </w:numPr>
              <w:rPr>
                <w:rFonts w:ascii="Arial" w:hAnsi="Arial"/>
              </w:rPr>
            </w:pPr>
            <w:r>
              <w:rPr>
                <w:rFonts w:ascii="Arial" w:hAnsi="Arial"/>
              </w:rPr>
              <w:t>Check smoothness of operation of slack adjuster during application and release</w:t>
            </w:r>
          </w:p>
          <w:p w:rsidR="005019C9" w:rsidRPr="008F6920" w:rsidRDefault="005019C9">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25643" w:rsidRDefault="005019C9">
            <w:pPr>
              <w:rPr>
                <w:rFonts w:ascii="Arial" w:hAnsi="Arial"/>
                <w:b/>
                <w:i/>
              </w:rPr>
            </w:pPr>
            <w:r w:rsidRPr="00E25643">
              <w:rPr>
                <w:rFonts w:ascii="Arial" w:hAnsi="Arial"/>
                <w:b/>
                <w:i/>
              </w:rPr>
              <w:t xml:space="preserve">7. </w:t>
            </w:r>
          </w:p>
        </w:tc>
        <w:tc>
          <w:tcPr>
            <w:tcW w:w="7614" w:type="dxa"/>
          </w:tcPr>
          <w:p w:rsidR="00613807" w:rsidRPr="00E25643" w:rsidRDefault="005019C9" w:rsidP="008F6920">
            <w:pPr>
              <w:rPr>
                <w:rFonts w:ascii="Arial" w:hAnsi="Arial"/>
                <w:b/>
                <w:i/>
              </w:rPr>
            </w:pPr>
            <w:r w:rsidRPr="00E25643">
              <w:rPr>
                <w:rFonts w:ascii="Arial" w:hAnsi="Arial"/>
                <w:b/>
                <w:i/>
              </w:rPr>
              <w:t>Properly and safely remove and install both parking brake chambers and service brake chamber according</w:t>
            </w:r>
            <w:r w:rsidR="00FB6436" w:rsidRPr="00E25643">
              <w:rPr>
                <w:rFonts w:ascii="Arial" w:hAnsi="Arial"/>
                <w:b/>
                <w:i/>
              </w:rPr>
              <w:t xml:space="preserve"> to manufactures specifications:</w:t>
            </w:r>
          </w:p>
          <w:p w:rsidR="00FB6436" w:rsidRDefault="00FB6436" w:rsidP="00FB6436">
            <w:pPr>
              <w:numPr>
                <w:ilvl w:val="0"/>
                <w:numId w:val="21"/>
              </w:numPr>
              <w:rPr>
                <w:rFonts w:ascii="Arial" w:hAnsi="Arial"/>
              </w:rPr>
            </w:pPr>
            <w:r>
              <w:rPr>
                <w:rFonts w:ascii="Arial" w:hAnsi="Arial"/>
              </w:rPr>
              <w:t>Use of proper tools for the task</w:t>
            </w:r>
          </w:p>
          <w:p w:rsidR="00FB6436" w:rsidRDefault="00FB6436" w:rsidP="00FB6436">
            <w:pPr>
              <w:numPr>
                <w:ilvl w:val="0"/>
                <w:numId w:val="21"/>
              </w:numPr>
              <w:rPr>
                <w:rFonts w:ascii="Arial" w:hAnsi="Arial"/>
              </w:rPr>
            </w:pPr>
            <w:r>
              <w:rPr>
                <w:rFonts w:ascii="Arial" w:hAnsi="Arial"/>
              </w:rPr>
              <w:t>Use of the safety cage required for safe removal</w:t>
            </w:r>
          </w:p>
          <w:p w:rsidR="00FB6436" w:rsidRDefault="00FB6436" w:rsidP="00FB6436">
            <w:pPr>
              <w:numPr>
                <w:ilvl w:val="0"/>
                <w:numId w:val="21"/>
              </w:numPr>
              <w:rPr>
                <w:rFonts w:ascii="Arial" w:hAnsi="Arial"/>
              </w:rPr>
            </w:pPr>
            <w:r>
              <w:rPr>
                <w:rFonts w:ascii="Arial" w:hAnsi="Arial"/>
              </w:rPr>
              <w:t xml:space="preserve">Check the A L Factor of the spring </w:t>
            </w:r>
            <w:proofErr w:type="spellStart"/>
            <w:r>
              <w:rPr>
                <w:rFonts w:ascii="Arial" w:hAnsi="Arial"/>
              </w:rPr>
              <w:t>brake</w:t>
            </w:r>
            <w:proofErr w:type="spellEnd"/>
            <w:r>
              <w:rPr>
                <w:rFonts w:ascii="Arial" w:hAnsi="Arial"/>
              </w:rPr>
              <w:t xml:space="preserve"> chamber</w:t>
            </w:r>
          </w:p>
          <w:p w:rsidR="005019C9" w:rsidRDefault="005019C9" w:rsidP="008F6920">
            <w:pPr>
              <w:rPr>
                <w:rFonts w:ascii="Arial" w:hAnsi="Arial"/>
              </w:rPr>
            </w:pPr>
          </w:p>
        </w:tc>
      </w:tr>
    </w:tbl>
    <w:p w:rsidR="002B67E3" w:rsidRDefault="002B67E3"/>
    <w:tbl>
      <w:tblPr>
        <w:tblW w:w="0" w:type="auto"/>
        <w:tblLayout w:type="fixed"/>
        <w:tblLook w:val="0000" w:firstRow="0" w:lastRow="0" w:firstColumn="0" w:lastColumn="0" w:noHBand="0" w:noVBand="0"/>
      </w:tblPr>
      <w:tblGrid>
        <w:gridCol w:w="675"/>
        <w:gridCol w:w="567"/>
        <w:gridCol w:w="7614"/>
      </w:tblGrid>
      <w:tr w:rsidR="005019C9">
        <w:tc>
          <w:tcPr>
            <w:tcW w:w="675" w:type="dxa"/>
          </w:tcPr>
          <w:p w:rsidR="005019C9" w:rsidRDefault="005019C9">
            <w:pPr>
              <w:rPr>
                <w:rFonts w:ascii="Arial" w:hAnsi="Arial"/>
              </w:rPr>
            </w:pPr>
          </w:p>
          <w:p w:rsidR="005019C9" w:rsidRDefault="005019C9">
            <w:pPr>
              <w:rPr>
                <w:rFonts w:ascii="Arial" w:hAnsi="Arial"/>
              </w:rPr>
            </w:pPr>
          </w:p>
        </w:tc>
        <w:tc>
          <w:tcPr>
            <w:tcW w:w="567" w:type="dxa"/>
          </w:tcPr>
          <w:p w:rsidR="005019C9" w:rsidRPr="00E25643" w:rsidRDefault="005019C9">
            <w:pPr>
              <w:rPr>
                <w:rFonts w:ascii="Arial" w:hAnsi="Arial"/>
                <w:b/>
                <w:i/>
              </w:rPr>
            </w:pPr>
            <w:r w:rsidRPr="00E25643">
              <w:rPr>
                <w:rFonts w:ascii="Arial" w:hAnsi="Arial"/>
                <w:b/>
                <w:i/>
              </w:rPr>
              <w:t>8.</w:t>
            </w:r>
          </w:p>
        </w:tc>
        <w:tc>
          <w:tcPr>
            <w:tcW w:w="7614" w:type="dxa"/>
          </w:tcPr>
          <w:p w:rsidR="005019C9" w:rsidRPr="00E25643" w:rsidRDefault="005019C9" w:rsidP="008F6920">
            <w:pPr>
              <w:rPr>
                <w:rFonts w:ascii="Arial" w:hAnsi="Arial"/>
                <w:b/>
                <w:i/>
              </w:rPr>
            </w:pPr>
            <w:r w:rsidRPr="00E25643">
              <w:rPr>
                <w:rFonts w:ascii="Arial" w:hAnsi="Arial"/>
                <w:b/>
                <w:i/>
              </w:rPr>
              <w:t>Properly and Safely install and adjust manual slack adjusters and automatic slack adjusters according to manufactures instructions and procedures</w:t>
            </w:r>
            <w:r w:rsidR="00FB6436" w:rsidRPr="00E25643">
              <w:rPr>
                <w:rFonts w:ascii="Arial" w:hAnsi="Arial"/>
                <w:b/>
                <w:i/>
              </w:rPr>
              <w:t>:</w:t>
            </w:r>
          </w:p>
          <w:p w:rsidR="00FB6436" w:rsidRDefault="00FB6436" w:rsidP="00FB6436">
            <w:pPr>
              <w:numPr>
                <w:ilvl w:val="0"/>
                <w:numId w:val="22"/>
              </w:numPr>
              <w:rPr>
                <w:rFonts w:ascii="Arial" w:hAnsi="Arial"/>
              </w:rPr>
            </w:pPr>
            <w:r>
              <w:rPr>
                <w:rFonts w:ascii="Arial" w:hAnsi="Arial"/>
              </w:rPr>
              <w:t>Determine proper length of slack adjuster</w:t>
            </w:r>
          </w:p>
          <w:p w:rsidR="00FB6436" w:rsidRDefault="00FB6436" w:rsidP="00FB6436">
            <w:pPr>
              <w:numPr>
                <w:ilvl w:val="0"/>
                <w:numId w:val="22"/>
              </w:numPr>
              <w:rPr>
                <w:rFonts w:ascii="Arial" w:hAnsi="Arial"/>
              </w:rPr>
            </w:pPr>
            <w:r>
              <w:rPr>
                <w:rFonts w:ascii="Arial" w:hAnsi="Arial"/>
              </w:rPr>
              <w:t>Properly shim slack adjuster for center and side clearance</w:t>
            </w:r>
          </w:p>
          <w:p w:rsidR="00FB6436" w:rsidRDefault="00FB6436" w:rsidP="00FB6436">
            <w:pPr>
              <w:numPr>
                <w:ilvl w:val="0"/>
                <w:numId w:val="22"/>
              </w:numPr>
              <w:rPr>
                <w:rFonts w:ascii="Arial" w:hAnsi="Arial"/>
              </w:rPr>
            </w:pPr>
            <w:r>
              <w:rPr>
                <w:rFonts w:ascii="Arial" w:hAnsi="Arial"/>
              </w:rPr>
              <w:t xml:space="preserve">Properly install </w:t>
            </w:r>
            <w:r w:rsidR="006D5F31">
              <w:rPr>
                <w:rFonts w:ascii="Arial" w:hAnsi="Arial"/>
              </w:rPr>
              <w:t>pushrod clevis and pin</w:t>
            </w:r>
          </w:p>
          <w:p w:rsidR="006D5F31" w:rsidRDefault="006D5F31" w:rsidP="00FB6436">
            <w:pPr>
              <w:numPr>
                <w:ilvl w:val="0"/>
                <w:numId w:val="22"/>
              </w:numPr>
              <w:rPr>
                <w:rFonts w:ascii="Arial" w:hAnsi="Arial"/>
              </w:rPr>
            </w:pPr>
            <w:r>
              <w:rPr>
                <w:rFonts w:ascii="Arial" w:hAnsi="Arial"/>
              </w:rPr>
              <w:t>Properly adjust slack adjuster and check operation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14BDF" w:rsidRDefault="0090374F">
            <w:pPr>
              <w:rPr>
                <w:rFonts w:ascii="Arial" w:hAnsi="Arial"/>
              </w:rPr>
            </w:pPr>
            <w:r>
              <w:rPr>
                <w:rFonts w:ascii="Arial" w:hAnsi="Arial"/>
              </w:rPr>
              <w:t xml:space="preserve">Air Brake </w:t>
            </w:r>
            <w:proofErr w:type="spellStart"/>
            <w:r>
              <w:rPr>
                <w:rFonts w:ascii="Arial" w:hAnsi="Arial"/>
              </w:rPr>
              <w:t>CMVSS</w:t>
            </w:r>
            <w:proofErr w:type="spellEnd"/>
            <w:r>
              <w:rPr>
                <w:rFonts w:ascii="Arial" w:hAnsi="Arial"/>
              </w:rPr>
              <w:t xml:space="preserve"> 121 Dual System Regulations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14BDF" w:rsidP="00F459AA">
            <w:pPr>
              <w:rPr>
                <w:rFonts w:ascii="Arial" w:hAnsi="Arial"/>
              </w:rPr>
            </w:pPr>
            <w:r>
              <w:rPr>
                <w:rFonts w:ascii="Arial" w:hAnsi="Arial"/>
              </w:rPr>
              <w:t xml:space="preserve">Air Brake </w:t>
            </w:r>
            <w:r w:rsidR="00B267C3">
              <w:rPr>
                <w:rFonts w:ascii="Arial" w:hAnsi="Arial"/>
              </w:rPr>
              <w:t>System fundamental</w:t>
            </w:r>
            <w:r w:rsidR="00704704">
              <w:rPr>
                <w:rFonts w:ascii="Arial" w:hAnsi="Arial"/>
              </w:rPr>
              <w:t xml:space="preserve">s and operation according to </w:t>
            </w:r>
            <w:proofErr w:type="spellStart"/>
            <w:r w:rsidR="00704704">
              <w:rPr>
                <w:rFonts w:ascii="Arial" w:hAnsi="Arial"/>
              </w:rPr>
              <w:t>CMV</w:t>
            </w:r>
            <w:r w:rsidR="00B267C3">
              <w:rPr>
                <w:rFonts w:ascii="Arial" w:hAnsi="Arial"/>
              </w:rPr>
              <w:t>SS</w:t>
            </w:r>
            <w:proofErr w:type="spellEnd"/>
            <w:r w:rsidR="00B267C3">
              <w:rPr>
                <w:rFonts w:ascii="Arial" w:hAnsi="Arial"/>
              </w:rPr>
              <w:t xml:space="preserve"> 121 System Standards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F3680">
            <w:pPr>
              <w:rPr>
                <w:rFonts w:ascii="Arial" w:hAnsi="Arial"/>
              </w:rPr>
            </w:pPr>
            <w:r>
              <w:rPr>
                <w:rFonts w:ascii="Arial" w:hAnsi="Arial"/>
              </w:rPr>
              <w:t>Air Brake System Configurations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F3680">
            <w:pPr>
              <w:rPr>
                <w:rFonts w:ascii="Arial" w:hAnsi="Arial"/>
              </w:rPr>
            </w:pPr>
            <w:r>
              <w:rPr>
                <w:rFonts w:ascii="Arial" w:hAnsi="Arial"/>
              </w:rPr>
              <w:t>Air Brake System Wheel End Mechanical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F3680">
            <w:pPr>
              <w:rPr>
                <w:rFonts w:ascii="Arial" w:hAnsi="Arial"/>
              </w:rPr>
            </w:pPr>
            <w:r>
              <w:rPr>
                <w:rFonts w:ascii="Arial" w:hAnsi="Arial"/>
              </w:rPr>
              <w:t>Air Brake System Pneumatic Supply and Delivery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F3680">
            <w:pPr>
              <w:rPr>
                <w:rFonts w:ascii="Arial" w:hAnsi="Arial"/>
              </w:rPr>
            </w:pPr>
            <w:r>
              <w:rPr>
                <w:rFonts w:ascii="Arial" w:hAnsi="Arial"/>
              </w:rPr>
              <w:t>Air Brake</w:t>
            </w:r>
            <w:r w:rsidR="00F459AA">
              <w:rPr>
                <w:rFonts w:ascii="Arial" w:hAnsi="Arial"/>
              </w:rPr>
              <w:t xml:space="preserve"> System Testing, Adjustments and Service requirements and Procedures</w:t>
            </w:r>
          </w:p>
        </w:tc>
      </w:tr>
      <w:tr w:rsidR="00F459AA">
        <w:tc>
          <w:tcPr>
            <w:tcW w:w="675" w:type="dxa"/>
          </w:tcPr>
          <w:p w:rsidR="00F459AA" w:rsidRDefault="00F459AA">
            <w:pPr>
              <w:rPr>
                <w:rFonts w:ascii="Arial" w:hAnsi="Arial"/>
              </w:rPr>
            </w:pPr>
          </w:p>
        </w:tc>
        <w:tc>
          <w:tcPr>
            <w:tcW w:w="567" w:type="dxa"/>
          </w:tcPr>
          <w:p w:rsidR="00F459AA" w:rsidRDefault="00F459AA">
            <w:pPr>
              <w:rPr>
                <w:rFonts w:ascii="Arial" w:hAnsi="Arial"/>
              </w:rPr>
            </w:pPr>
            <w:r>
              <w:rPr>
                <w:rFonts w:ascii="Arial" w:hAnsi="Arial"/>
              </w:rPr>
              <w:t>7.</w:t>
            </w:r>
          </w:p>
          <w:p w:rsidR="002D1671" w:rsidRDefault="002D1671">
            <w:pPr>
              <w:rPr>
                <w:rFonts w:ascii="Arial" w:hAnsi="Arial"/>
              </w:rPr>
            </w:pPr>
            <w:r>
              <w:rPr>
                <w:rFonts w:ascii="Arial" w:hAnsi="Arial"/>
              </w:rPr>
              <w:t>8.</w:t>
            </w:r>
          </w:p>
        </w:tc>
        <w:tc>
          <w:tcPr>
            <w:tcW w:w="7614" w:type="dxa"/>
          </w:tcPr>
          <w:p w:rsidR="00F459AA" w:rsidRDefault="0090374F">
            <w:pPr>
              <w:rPr>
                <w:rFonts w:ascii="Arial" w:hAnsi="Arial"/>
              </w:rPr>
            </w:pPr>
            <w:r>
              <w:rPr>
                <w:rFonts w:ascii="Arial" w:hAnsi="Arial"/>
              </w:rPr>
              <w:t xml:space="preserve">Air Brake Service and Parking Brake Chamber Installation </w:t>
            </w:r>
          </w:p>
          <w:p w:rsidR="0090374F" w:rsidRDefault="0090374F">
            <w:pPr>
              <w:rPr>
                <w:rFonts w:ascii="Arial" w:hAnsi="Arial"/>
              </w:rPr>
            </w:pPr>
            <w:r>
              <w:rPr>
                <w:rFonts w:ascii="Arial" w:hAnsi="Arial"/>
              </w:rPr>
              <w:t>Automatic and Manual Slack Adjuster installation and adjustment</w:t>
            </w:r>
          </w:p>
        </w:tc>
      </w:tr>
      <w:tr w:rsidR="002B67E3">
        <w:tc>
          <w:tcPr>
            <w:tcW w:w="675" w:type="dxa"/>
          </w:tcPr>
          <w:p w:rsidR="002B67E3" w:rsidRDefault="002B67E3">
            <w:pPr>
              <w:rPr>
                <w:rFonts w:ascii="Arial" w:hAnsi="Arial"/>
              </w:rPr>
            </w:pPr>
          </w:p>
        </w:tc>
        <w:tc>
          <w:tcPr>
            <w:tcW w:w="567" w:type="dxa"/>
          </w:tcPr>
          <w:p w:rsidR="002B67E3" w:rsidRDefault="002B67E3">
            <w:pPr>
              <w:rPr>
                <w:rFonts w:ascii="Arial" w:hAnsi="Arial"/>
              </w:rPr>
            </w:pPr>
          </w:p>
        </w:tc>
        <w:tc>
          <w:tcPr>
            <w:tcW w:w="7614" w:type="dxa"/>
          </w:tcPr>
          <w:p w:rsidR="002B67E3" w:rsidRDefault="002B67E3">
            <w:pPr>
              <w:rPr>
                <w:rFonts w:ascii="Arial" w:hAnsi="Arial"/>
              </w:rPr>
            </w:pPr>
          </w:p>
        </w:tc>
      </w:tr>
    </w:tbl>
    <w:p w:rsidR="002B67E3" w:rsidRDefault="002B67E3"/>
    <w:tbl>
      <w:tblPr>
        <w:tblW w:w="0" w:type="auto"/>
        <w:tblLayout w:type="fixed"/>
        <w:tblLook w:val="0000" w:firstRow="0" w:lastRow="0" w:firstColumn="0" w:lastColumn="0" w:noHBand="0" w:noVBand="0"/>
      </w:tblPr>
      <w:tblGrid>
        <w:gridCol w:w="675"/>
        <w:gridCol w:w="567"/>
        <w:gridCol w:w="7614"/>
      </w:tblGrid>
      <w:tr w:rsidR="002B67E3" w:rsidTr="002B67E3">
        <w:trPr>
          <w:cantSplit/>
        </w:trPr>
        <w:tc>
          <w:tcPr>
            <w:tcW w:w="675" w:type="dxa"/>
          </w:tcPr>
          <w:p w:rsidR="002B67E3" w:rsidRDefault="002B67E3" w:rsidP="002B67E3">
            <w:pPr>
              <w:rPr>
                <w:rFonts w:ascii="Arial" w:hAnsi="Arial"/>
                <w:b/>
              </w:rPr>
            </w:pPr>
            <w:r>
              <w:rPr>
                <w:rFonts w:ascii="Arial" w:hAnsi="Arial"/>
                <w:b/>
              </w:rPr>
              <w:t>IV.</w:t>
            </w:r>
          </w:p>
        </w:tc>
        <w:tc>
          <w:tcPr>
            <w:tcW w:w="8181" w:type="dxa"/>
            <w:gridSpan w:val="2"/>
          </w:tcPr>
          <w:p w:rsidR="002B67E3" w:rsidRDefault="002B67E3" w:rsidP="002B67E3">
            <w:pPr>
              <w:rPr>
                <w:rFonts w:ascii="Arial" w:hAnsi="Arial"/>
                <w:b/>
              </w:rPr>
            </w:pPr>
            <w:r>
              <w:rPr>
                <w:rFonts w:ascii="Arial" w:hAnsi="Arial"/>
                <w:b/>
              </w:rPr>
              <w:t>REQUIRED RESOURCES/TEXTBOOKS/MATERIALS:</w:t>
            </w:r>
          </w:p>
          <w:p w:rsidR="002B67E3" w:rsidRDefault="002B67E3" w:rsidP="002B67E3">
            <w:pPr>
              <w:rPr>
                <w:rFonts w:ascii="Arial" w:hAnsi="Arial"/>
              </w:rPr>
            </w:pPr>
          </w:p>
        </w:tc>
      </w:tr>
      <w:tr w:rsidR="002B67E3">
        <w:tc>
          <w:tcPr>
            <w:tcW w:w="675" w:type="dxa"/>
          </w:tcPr>
          <w:p w:rsidR="002B67E3" w:rsidRPr="002B67E3" w:rsidRDefault="002B67E3">
            <w:pPr>
              <w:rPr>
                <w:rFonts w:ascii="Arial" w:hAnsi="Arial"/>
                <w:b/>
              </w:rPr>
            </w:pPr>
          </w:p>
        </w:tc>
        <w:tc>
          <w:tcPr>
            <w:tcW w:w="567" w:type="dxa"/>
          </w:tcPr>
          <w:p w:rsidR="002B67E3" w:rsidRDefault="002B67E3">
            <w:pPr>
              <w:rPr>
                <w:rFonts w:ascii="Arial" w:hAnsi="Arial"/>
              </w:rPr>
            </w:pPr>
          </w:p>
        </w:tc>
        <w:tc>
          <w:tcPr>
            <w:tcW w:w="7614" w:type="dxa"/>
          </w:tcPr>
          <w:p w:rsidR="002B67E3" w:rsidRPr="001E6EF4" w:rsidRDefault="002B67E3" w:rsidP="002B67E3">
            <w:pPr>
              <w:shd w:val="clear" w:color="auto" w:fill="FFFFFF"/>
              <w:spacing w:before="240" w:after="240"/>
              <w:rPr>
                <w:rFonts w:ascii="Arial" w:hAnsi="Arial" w:cs="Arial"/>
                <w:color w:val="000000"/>
                <w:szCs w:val="24"/>
                <w:lang w:val="en-CA" w:eastAsia="en-CA"/>
              </w:rPr>
            </w:pPr>
            <w:r w:rsidRPr="001E6EF4">
              <w:rPr>
                <w:rFonts w:ascii="Arial" w:hAnsi="Arial" w:cs="Arial"/>
                <w:b/>
                <w:bCs/>
                <w:color w:val="000000"/>
                <w:szCs w:val="24"/>
                <w:lang w:val="en-CA" w:eastAsia="en-CA"/>
              </w:rPr>
              <w:t>Title:</w:t>
            </w:r>
            <w:r w:rsidRPr="001E6EF4">
              <w:rPr>
                <w:rFonts w:ascii="Arial" w:hAnsi="Arial" w:cs="Arial"/>
                <w:color w:val="000000"/>
                <w:szCs w:val="24"/>
                <w:lang w:val="en-CA" w:eastAsia="en-CA"/>
              </w:rPr>
              <w:t xml:space="preserve"> Heavy Duty Truck Systems</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Edition:</w:t>
            </w:r>
            <w:r w:rsidR="007E2616">
              <w:rPr>
                <w:rFonts w:ascii="Arial" w:hAnsi="Arial" w:cs="Arial"/>
                <w:color w:val="000000"/>
                <w:szCs w:val="24"/>
                <w:lang w:val="en-CA" w:eastAsia="en-CA"/>
              </w:rPr>
              <w:t xml:space="preserve"> 5</w:t>
            </w:r>
            <w:r w:rsidRPr="001E6EF4">
              <w:rPr>
                <w:rFonts w:ascii="Arial" w:hAnsi="Arial" w:cs="Arial"/>
                <w:color w:val="000000"/>
                <w:szCs w:val="24"/>
                <w:lang w:val="en-CA" w:eastAsia="en-CA"/>
              </w:rPr>
              <w:t>th ed., 12959#</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Author:</w:t>
            </w:r>
            <w:r w:rsidRPr="001E6EF4">
              <w:rPr>
                <w:rFonts w:ascii="Arial" w:hAnsi="Arial" w:cs="Arial"/>
                <w:color w:val="000000"/>
                <w:szCs w:val="24"/>
                <w:lang w:val="en-CA" w:eastAsia="en-CA"/>
              </w:rPr>
              <w:t xml:space="preserve"> Bennett</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Publisher:</w:t>
            </w:r>
            <w:r w:rsidRPr="001E6EF4">
              <w:rPr>
                <w:rFonts w:ascii="Arial" w:hAnsi="Arial" w:cs="Arial"/>
                <w:color w:val="000000"/>
                <w:szCs w:val="24"/>
                <w:lang w:val="en-CA" w:eastAsia="en-CA"/>
              </w:rPr>
              <w:t xml:space="preserve"> Thomson Nelson Learning Canada</w:t>
            </w:r>
          </w:p>
          <w:p w:rsidR="002B67E3" w:rsidRDefault="002B67E3" w:rsidP="002B67E3">
            <w:pPr>
              <w:shd w:val="clear" w:color="auto" w:fill="FFFFFF"/>
              <w:spacing w:before="240"/>
              <w:rPr>
                <w:rFonts w:ascii="Arial" w:hAnsi="Arial" w:cs="Arial"/>
                <w:color w:val="000000"/>
                <w:szCs w:val="24"/>
                <w:lang w:val="en-CA" w:eastAsia="en-CA"/>
              </w:rPr>
            </w:pPr>
            <w:r w:rsidRPr="001E6EF4">
              <w:rPr>
                <w:rFonts w:ascii="Arial" w:hAnsi="Arial" w:cs="Arial"/>
                <w:b/>
                <w:bCs/>
                <w:color w:val="000000"/>
                <w:szCs w:val="24"/>
                <w:lang w:val="en-CA" w:eastAsia="en-CA"/>
              </w:rPr>
              <w:t>Title:</w:t>
            </w:r>
            <w:r w:rsidRPr="001E6EF4">
              <w:rPr>
                <w:rFonts w:ascii="Arial" w:hAnsi="Arial" w:cs="Arial"/>
                <w:color w:val="000000"/>
                <w:szCs w:val="24"/>
                <w:lang w:val="en-CA" w:eastAsia="en-CA"/>
              </w:rPr>
              <w:t xml:space="preserve"> Automotive Technology: A Systems Approach/AST Test Prep</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Edition:</w:t>
            </w:r>
            <w:r w:rsidRPr="001E6EF4">
              <w:rPr>
                <w:rFonts w:ascii="Arial" w:hAnsi="Arial" w:cs="Arial"/>
                <w:color w:val="000000"/>
                <w:szCs w:val="24"/>
                <w:lang w:val="en-CA" w:eastAsia="en-CA"/>
              </w:rPr>
              <w:t xml:space="preserve"> 06 ed., 17810#</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Author:</w:t>
            </w:r>
            <w:r w:rsidRPr="001E6EF4">
              <w:rPr>
                <w:rFonts w:ascii="Arial" w:hAnsi="Arial" w:cs="Arial"/>
                <w:color w:val="000000"/>
                <w:szCs w:val="24"/>
                <w:lang w:val="en-CA" w:eastAsia="en-CA"/>
              </w:rPr>
              <w:t xml:space="preserve"> </w:t>
            </w:r>
            <w:proofErr w:type="spellStart"/>
            <w:r w:rsidRPr="001E6EF4">
              <w:rPr>
                <w:rFonts w:ascii="Arial" w:hAnsi="Arial" w:cs="Arial"/>
                <w:color w:val="000000"/>
                <w:szCs w:val="24"/>
                <w:lang w:val="en-CA" w:eastAsia="en-CA"/>
              </w:rPr>
              <w:t>Erjavec</w:t>
            </w:r>
            <w:proofErr w:type="spellEnd"/>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Publisher:</w:t>
            </w:r>
            <w:r w:rsidRPr="001E6EF4">
              <w:rPr>
                <w:rFonts w:ascii="Arial" w:hAnsi="Arial" w:cs="Arial"/>
                <w:color w:val="000000"/>
                <w:szCs w:val="24"/>
                <w:lang w:val="en-CA" w:eastAsia="en-CA"/>
              </w:rPr>
              <w:t xml:space="preserve"> Thomson Nelson Learning Canada</w:t>
            </w:r>
          </w:p>
          <w:p w:rsidR="002B67E3" w:rsidRDefault="002B67E3" w:rsidP="002B67E3">
            <w:pPr>
              <w:shd w:val="clear" w:color="auto" w:fill="FFFFFF"/>
              <w:spacing w:before="240"/>
              <w:rPr>
                <w:rFonts w:ascii="Arial" w:hAnsi="Arial" w:cs="Arial"/>
                <w:color w:val="000000"/>
                <w:szCs w:val="24"/>
                <w:lang w:val="en-CA" w:eastAsia="en-CA"/>
              </w:rPr>
            </w:pPr>
          </w:p>
          <w:p w:rsidR="002B67E3" w:rsidRPr="00AC68DA" w:rsidRDefault="002B67E3" w:rsidP="002B67E3">
            <w:pPr>
              <w:pStyle w:val="EnvelopeReturn"/>
            </w:pPr>
            <w:r w:rsidRPr="00AC68DA">
              <w:t>Pens, pencils, calculator, 3-ring binder</w:t>
            </w:r>
          </w:p>
          <w:p w:rsidR="002B67E3" w:rsidRDefault="002B67E3" w:rsidP="002B67E3">
            <w:pPr>
              <w:pStyle w:val="EnvelopeReturn"/>
            </w:pPr>
          </w:p>
          <w:p w:rsidR="002B67E3" w:rsidRPr="00686731" w:rsidRDefault="002B67E3" w:rsidP="002B67E3">
            <w:pPr>
              <w:pStyle w:val="EnvelopeReturn"/>
              <w:rPr>
                <w:b/>
              </w:rPr>
            </w:pPr>
            <w:r w:rsidRPr="00686731">
              <w:rPr>
                <w:b/>
              </w:rPr>
              <w:t>Mandatory for entrance into the Shop:</w:t>
            </w:r>
          </w:p>
          <w:p w:rsidR="002B67E3" w:rsidRPr="00AC68DA" w:rsidRDefault="002B67E3" w:rsidP="002B67E3">
            <w:pPr>
              <w:pStyle w:val="EnvelopeReturn"/>
              <w:numPr>
                <w:ilvl w:val="0"/>
                <w:numId w:val="23"/>
              </w:numPr>
            </w:pPr>
            <w:r w:rsidRPr="00AC68DA">
              <w:t>shop coat or coveralls</w:t>
            </w:r>
          </w:p>
          <w:p w:rsidR="002B67E3" w:rsidRPr="00AC68DA" w:rsidRDefault="002B67E3" w:rsidP="002B67E3">
            <w:pPr>
              <w:pStyle w:val="EnvelopeReturn"/>
              <w:numPr>
                <w:ilvl w:val="0"/>
                <w:numId w:val="23"/>
              </w:numPr>
            </w:pPr>
            <w:r w:rsidRPr="00AC68DA">
              <w:t>CSA approved steel toe boots (high top)</w:t>
            </w:r>
          </w:p>
          <w:p w:rsidR="002B67E3" w:rsidRPr="00AC68DA" w:rsidRDefault="002B67E3" w:rsidP="002B67E3">
            <w:pPr>
              <w:pStyle w:val="EnvelopeReturn"/>
              <w:numPr>
                <w:ilvl w:val="0"/>
                <w:numId w:val="23"/>
              </w:numPr>
            </w:pPr>
            <w:r w:rsidRPr="00AC68DA">
              <w:t>CSA approved safety glasses</w:t>
            </w:r>
          </w:p>
          <w:p w:rsidR="002B67E3" w:rsidRPr="00AC68DA" w:rsidRDefault="002B67E3" w:rsidP="002B67E3">
            <w:pPr>
              <w:pStyle w:val="EnvelopeReturn"/>
            </w:pPr>
          </w:p>
          <w:p w:rsidR="002B67E3" w:rsidRDefault="002B67E3" w:rsidP="002B67E3">
            <w:pPr>
              <w:pStyle w:val="EnvelopeReturn"/>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1E6EF4">
        <w:trPr>
          <w:cantSplit/>
        </w:trPr>
        <w:tc>
          <w:tcPr>
            <w:tcW w:w="675" w:type="dxa"/>
          </w:tcPr>
          <w:p w:rsidR="001E6EF4" w:rsidRDefault="001E6EF4" w:rsidP="00FF5AB4">
            <w:pPr>
              <w:rPr>
                <w:rFonts w:ascii="Arial" w:hAnsi="Arial"/>
                <w:b/>
              </w:rPr>
            </w:pPr>
            <w:r>
              <w:rPr>
                <w:rFonts w:ascii="Arial" w:hAnsi="Arial"/>
                <w:b/>
              </w:rPr>
              <w:lastRenderedPageBreak/>
              <w:t>V.</w:t>
            </w:r>
          </w:p>
        </w:tc>
        <w:tc>
          <w:tcPr>
            <w:tcW w:w="8181" w:type="dxa"/>
          </w:tcPr>
          <w:p w:rsidR="001E6EF4" w:rsidRPr="004528F6" w:rsidRDefault="001E6EF4" w:rsidP="00FF5AB4">
            <w:pPr>
              <w:rPr>
                <w:rFonts w:ascii="Arial" w:hAnsi="Arial" w:cs="Arial"/>
                <w:b/>
              </w:rPr>
            </w:pPr>
            <w:r w:rsidRPr="004528F6">
              <w:rPr>
                <w:rFonts w:ascii="Arial" w:hAnsi="Arial" w:cs="Arial"/>
                <w:b/>
              </w:rPr>
              <w:t>EVALUATION PROCESS/GRADING SYSTEM:</w:t>
            </w:r>
          </w:p>
          <w:p w:rsidR="001E6EF4" w:rsidRDefault="001E6EF4" w:rsidP="00FF5AB4">
            <w:pPr>
              <w:pStyle w:val="EnvelopeReturn"/>
              <w:rPr>
                <w:rFonts w:cs="Arial"/>
                <w:bCs/>
              </w:rPr>
            </w:pPr>
            <w:r w:rsidRPr="004528F6">
              <w:rPr>
                <w:rFonts w:cs="Arial"/>
                <w:bCs/>
              </w:rPr>
              <w:t>The final grade for this course will be based on the results of classroom, assignments and shop evaluations weighed as indicated:</w:t>
            </w:r>
          </w:p>
          <w:p w:rsidR="001E6EF4" w:rsidRPr="004528F6" w:rsidRDefault="001E6EF4" w:rsidP="00FF5AB4">
            <w:pPr>
              <w:pStyle w:val="EnvelopeReturn"/>
              <w:rPr>
                <w:rFonts w:cs="Arial"/>
                <w:bCs/>
              </w:rPr>
            </w:pPr>
          </w:p>
          <w:p w:rsidR="001E6EF4" w:rsidRPr="004528F6" w:rsidRDefault="001E6EF4" w:rsidP="001E6EF4">
            <w:pPr>
              <w:pStyle w:val="EnvelopeReturn"/>
              <w:numPr>
                <w:ilvl w:val="0"/>
                <w:numId w:val="13"/>
              </w:numPr>
              <w:rPr>
                <w:rFonts w:cs="Arial"/>
                <w:bCs/>
              </w:rPr>
            </w:pPr>
            <w:r w:rsidRPr="004528F6">
              <w:rPr>
                <w:rFonts w:cs="Arial"/>
                <w:bCs/>
              </w:rPr>
              <w:t>Classroom – 60% of the final grade is comprised of term tests</w:t>
            </w:r>
          </w:p>
          <w:p w:rsidR="001E6EF4" w:rsidRPr="004528F6" w:rsidRDefault="001E6EF4" w:rsidP="001E6EF4">
            <w:pPr>
              <w:pStyle w:val="EnvelopeReturn"/>
              <w:numPr>
                <w:ilvl w:val="0"/>
                <w:numId w:val="13"/>
              </w:numPr>
              <w:rPr>
                <w:rFonts w:cs="Arial"/>
                <w:bCs/>
              </w:rPr>
            </w:pPr>
            <w:r w:rsidRPr="004528F6">
              <w:rPr>
                <w:rFonts w:cs="Arial"/>
                <w:bCs/>
              </w:rPr>
              <w:t>Assignments – 10% of the final grade is comprised of a number of technical reports</w:t>
            </w:r>
          </w:p>
          <w:p w:rsidR="001E6EF4" w:rsidRDefault="001E6EF4" w:rsidP="001E6EF4">
            <w:pPr>
              <w:pStyle w:val="EnvelopeReturn"/>
              <w:numPr>
                <w:ilvl w:val="0"/>
                <w:numId w:val="13"/>
              </w:numPr>
              <w:rPr>
                <w:rFonts w:cs="Arial"/>
                <w:bCs/>
              </w:rPr>
            </w:pPr>
            <w:r w:rsidRPr="004528F6">
              <w:rPr>
                <w:rFonts w:cs="Arial"/>
                <w:bCs/>
              </w:rPr>
              <w:t>Shop – 30% of the final grade is comprised of attendance, punctuality, preparedness, student ability, work organization and general attitude</w:t>
            </w:r>
          </w:p>
          <w:p w:rsidR="001E6EF4" w:rsidRPr="004528F6" w:rsidRDefault="001E6EF4" w:rsidP="00FF5AB4">
            <w:pPr>
              <w:pStyle w:val="EnvelopeReturn"/>
              <w:ind w:left="360"/>
              <w:rPr>
                <w:rFonts w:cs="Arial"/>
                <w:bCs/>
              </w:rPr>
            </w:pPr>
          </w:p>
          <w:p w:rsidR="001E6EF4" w:rsidRDefault="001E6EF4" w:rsidP="00FF5AB4">
            <w:pPr>
              <w:jc w:val="center"/>
              <w:rPr>
                <w:rFonts w:ascii="Arial" w:hAnsi="Arial" w:cs="Arial"/>
                <w:b/>
              </w:rPr>
            </w:pPr>
            <w:r w:rsidRPr="004528F6">
              <w:rPr>
                <w:rFonts w:ascii="Arial" w:hAnsi="Arial" w:cs="Arial"/>
                <w:bCs/>
              </w:rPr>
              <w:t>(Student will be given notice of test and assignment dates in advance</w:t>
            </w:r>
            <w:r w:rsidRPr="004528F6">
              <w:rPr>
                <w:rFonts w:ascii="Arial" w:hAnsi="Arial" w:cs="Arial"/>
                <w:b/>
              </w:rPr>
              <w:t>)</w:t>
            </w:r>
          </w:p>
          <w:p w:rsidR="001E6EF4" w:rsidRPr="004528F6" w:rsidRDefault="001E6EF4" w:rsidP="00FF5AB4">
            <w:pPr>
              <w:jc w:val="center"/>
              <w:rPr>
                <w:rFonts w:ascii="Arial" w:hAnsi="Arial" w:cs="Arial"/>
              </w:rPr>
            </w:pPr>
          </w:p>
          <w:p w:rsidR="001E6EF4" w:rsidRPr="004528F6" w:rsidRDefault="001E6EF4" w:rsidP="00FF5AB4">
            <w:pPr>
              <w:pStyle w:val="EnvelopeReturn"/>
              <w:rPr>
                <w:rFonts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686731" w:rsidTr="005F5971">
        <w:trPr>
          <w:gridAfter w:val="1"/>
          <w:wAfter w:w="18" w:type="dxa"/>
          <w:cantSplit/>
          <w:trHeight w:val="3132"/>
        </w:trPr>
        <w:tc>
          <w:tcPr>
            <w:tcW w:w="8838" w:type="dxa"/>
            <w:gridSpan w:val="2"/>
          </w:tcPr>
          <w:p w:rsidR="00EF4EC9" w:rsidRPr="00686731" w:rsidRDefault="00EF4EC9" w:rsidP="00EF4EC9">
            <w:pPr>
              <w:rPr>
                <w:rFonts w:ascii="Arial" w:hAnsi="Arial" w:cs="Arial"/>
                <w:szCs w:val="24"/>
                <w:u w:val="single"/>
              </w:rPr>
            </w:pPr>
            <w:r w:rsidRPr="00686731">
              <w:rPr>
                <w:rFonts w:ascii="Arial" w:hAnsi="Arial" w:cs="Arial"/>
                <w:szCs w:val="24"/>
                <w:u w:val="single"/>
              </w:rPr>
              <w:t>Attendance:</w:t>
            </w:r>
          </w:p>
          <w:p w:rsidR="00C30A3B" w:rsidRPr="00686731" w:rsidRDefault="00EF4EC9" w:rsidP="00EF4EC9">
            <w:pPr>
              <w:rPr>
                <w:rFonts w:ascii="Arial" w:hAnsi="Arial" w:cs="Arial"/>
                <w:szCs w:val="24"/>
              </w:rPr>
            </w:pPr>
            <w:r w:rsidRPr="00686731">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686731" w:rsidRDefault="00C30A3B" w:rsidP="00EF4EC9">
            <w:pPr>
              <w:rPr>
                <w:rFonts w:ascii="Arial" w:hAnsi="Arial" w:cs="Arial"/>
                <w:szCs w:val="24"/>
              </w:rPr>
            </w:pPr>
          </w:p>
          <w:p w:rsidR="00EF4EC9" w:rsidRPr="00686731" w:rsidRDefault="00EF4EC9" w:rsidP="00EF4EC9">
            <w:pPr>
              <w:rPr>
                <w:rFonts w:ascii="Arial" w:hAnsi="Arial" w:cs="Arial"/>
                <w:szCs w:val="24"/>
              </w:rPr>
            </w:pPr>
            <w:r w:rsidRPr="00686731">
              <w:rPr>
                <w:rFonts w:ascii="Arial" w:hAnsi="Arial" w:cs="Arial"/>
                <w:szCs w:val="24"/>
              </w:rPr>
              <w:t xml:space="preserve"> It is the departmental policy that once the classroom door has </w:t>
            </w:r>
            <w:r w:rsidR="005C10A6" w:rsidRPr="00686731">
              <w:rPr>
                <w:rFonts w:ascii="Arial" w:hAnsi="Arial" w:cs="Arial"/>
                <w:szCs w:val="24"/>
              </w:rPr>
              <w:t xml:space="preserve">been </w:t>
            </w:r>
            <w:r w:rsidRPr="00686731">
              <w:rPr>
                <w:rFonts w:ascii="Arial" w:hAnsi="Arial" w:cs="Arial"/>
                <w:szCs w:val="24"/>
              </w:rPr>
              <w:t>closed, the learning process has begun.  Late arrivers will not be granted admission to the room</w:t>
            </w:r>
            <w:r w:rsidR="00A34B03" w:rsidRPr="00686731">
              <w:rPr>
                <w:rFonts w:ascii="Arial" w:hAnsi="Arial" w:cs="Arial"/>
                <w:szCs w:val="24"/>
              </w:rPr>
              <w:t>.</w:t>
            </w:r>
          </w:p>
          <w:p w:rsidR="00EF4EC9" w:rsidRPr="00686731" w:rsidRDefault="00EF4EC9" w:rsidP="00EF4EC9">
            <w:pPr>
              <w:rPr>
                <w:rFonts w:ascii="Arial" w:hAnsi="Arial"/>
              </w:rPr>
            </w:pPr>
          </w:p>
        </w:tc>
      </w:tr>
      <w:tr w:rsidR="00EF4EC9" w:rsidRPr="00686731" w:rsidTr="004E298B">
        <w:trPr>
          <w:gridAfter w:val="1"/>
          <w:wAfter w:w="18" w:type="dxa"/>
          <w:cantSplit/>
        </w:trPr>
        <w:tc>
          <w:tcPr>
            <w:tcW w:w="8838" w:type="dxa"/>
            <w:gridSpan w:val="2"/>
          </w:tcPr>
          <w:p w:rsidR="00E25643" w:rsidRDefault="00380B6B" w:rsidP="00686731">
            <w:pPr>
              <w:jc w:val="center"/>
              <w:rPr>
                <w:rFonts w:ascii="Arial" w:hAnsi="Arial"/>
                <w:b/>
                <w:sz w:val="40"/>
                <w:szCs w:val="40"/>
              </w:rPr>
            </w:pPr>
            <w:r w:rsidRPr="00E25643">
              <w:rPr>
                <w:rFonts w:ascii="Arial" w:hAnsi="Arial"/>
                <w:b/>
                <w:sz w:val="40"/>
                <w:szCs w:val="40"/>
              </w:rPr>
              <w:t xml:space="preserve">Cell phones are not allowed to be on </w:t>
            </w:r>
          </w:p>
          <w:p w:rsidR="00380B6B" w:rsidRPr="00E25643" w:rsidRDefault="00380B6B" w:rsidP="00686731">
            <w:pPr>
              <w:jc w:val="center"/>
              <w:rPr>
                <w:rFonts w:ascii="Arial" w:hAnsi="Arial"/>
                <w:b/>
                <w:sz w:val="40"/>
                <w:szCs w:val="40"/>
              </w:rPr>
            </w:pPr>
            <w:r w:rsidRPr="00E25643">
              <w:rPr>
                <w:rFonts w:ascii="Arial" w:hAnsi="Arial"/>
                <w:b/>
                <w:sz w:val="40"/>
                <w:szCs w:val="40"/>
              </w:rPr>
              <w:t>in the classrooms or shop areas.</w:t>
            </w:r>
          </w:p>
          <w:p w:rsidR="00C30A3B" w:rsidRPr="00686731" w:rsidRDefault="00C30A3B" w:rsidP="004E298B">
            <w:pPr>
              <w:rPr>
                <w:rFonts w:ascii="Arial" w:hAnsi="Arial" w:cs="Arial"/>
                <w:szCs w:val="24"/>
                <w:u w:val="single"/>
              </w:rPr>
            </w:pPr>
          </w:p>
        </w:tc>
      </w:tr>
    </w:tbl>
    <w:p w:rsidR="00E8152E" w:rsidRPr="00686731" w:rsidRDefault="00E8152E"/>
    <w:tbl>
      <w:tblPr>
        <w:tblW w:w="0" w:type="auto"/>
        <w:tblLayout w:type="fixed"/>
        <w:tblLook w:val="0000" w:firstRow="0" w:lastRow="0" w:firstColumn="0" w:lastColumn="0" w:noHBand="0" w:noVBand="0"/>
      </w:tblPr>
      <w:tblGrid>
        <w:gridCol w:w="675"/>
        <w:gridCol w:w="8181"/>
      </w:tblGrid>
      <w:tr w:rsidR="00CB4EB0" w:rsidRPr="00686731" w:rsidTr="00CB4EB0">
        <w:trPr>
          <w:cantSplit/>
        </w:trPr>
        <w:tc>
          <w:tcPr>
            <w:tcW w:w="675" w:type="dxa"/>
          </w:tcPr>
          <w:p w:rsidR="00CB4EB0" w:rsidRPr="00686731" w:rsidRDefault="00CB4EB0" w:rsidP="00CB4EB0">
            <w:pPr>
              <w:rPr>
                <w:rFonts w:ascii="Arial" w:hAnsi="Arial"/>
                <w:b/>
              </w:rPr>
            </w:pPr>
            <w:r w:rsidRPr="00686731">
              <w:rPr>
                <w:rFonts w:ascii="Arial" w:hAnsi="Arial"/>
                <w:b/>
              </w:rPr>
              <w:t>VII.</w:t>
            </w:r>
          </w:p>
        </w:tc>
        <w:tc>
          <w:tcPr>
            <w:tcW w:w="8181" w:type="dxa"/>
          </w:tcPr>
          <w:p w:rsidR="00CB4EB0" w:rsidRPr="00686731" w:rsidRDefault="00CB4EB0" w:rsidP="00CB4EB0">
            <w:pPr>
              <w:rPr>
                <w:rFonts w:ascii="Arial" w:hAnsi="Arial"/>
                <w:b/>
              </w:rPr>
            </w:pPr>
            <w:r w:rsidRPr="00686731">
              <w:rPr>
                <w:rFonts w:ascii="Arial" w:hAnsi="Arial"/>
                <w:b/>
              </w:rPr>
              <w:t>COURSE OUTLINE ADDENDUM:</w:t>
            </w:r>
          </w:p>
          <w:p w:rsidR="00CB4EB0" w:rsidRPr="00686731" w:rsidRDefault="00CB4EB0" w:rsidP="00CB4EB0">
            <w:pPr>
              <w:rPr>
                <w:rFonts w:ascii="Arial" w:hAnsi="Arial"/>
                <w:b/>
              </w:rPr>
            </w:pPr>
          </w:p>
        </w:tc>
      </w:tr>
      <w:tr w:rsidR="00CB4EB0" w:rsidRPr="00686731" w:rsidTr="00CB4EB0">
        <w:trPr>
          <w:cantSplit/>
        </w:trPr>
        <w:tc>
          <w:tcPr>
            <w:tcW w:w="675" w:type="dxa"/>
          </w:tcPr>
          <w:p w:rsidR="00CB4EB0" w:rsidRPr="00686731" w:rsidRDefault="00CB4EB0" w:rsidP="00CB4EB0">
            <w:pPr>
              <w:rPr>
                <w:rFonts w:ascii="Arial" w:hAnsi="Arial"/>
                <w:sz w:val="28"/>
                <w:szCs w:val="28"/>
              </w:rPr>
            </w:pPr>
          </w:p>
        </w:tc>
        <w:tc>
          <w:tcPr>
            <w:tcW w:w="8181" w:type="dxa"/>
          </w:tcPr>
          <w:p w:rsidR="00CB4EB0" w:rsidRPr="00686731" w:rsidRDefault="00CB4EB0" w:rsidP="00E8152E">
            <w:pPr>
              <w:rPr>
                <w:rFonts w:ascii="Arial" w:hAnsi="Arial"/>
                <w:sz w:val="28"/>
                <w:szCs w:val="28"/>
              </w:rPr>
            </w:pPr>
            <w:r w:rsidRPr="00686731">
              <w:rPr>
                <w:rFonts w:ascii="Arial" w:hAnsi="Arial"/>
                <w:sz w:val="28"/>
                <w:szCs w:val="28"/>
              </w:rPr>
              <w:t xml:space="preserve">The provisions contained in the addendum </w:t>
            </w:r>
            <w:r w:rsidR="00E8152E" w:rsidRPr="00686731">
              <w:rPr>
                <w:rFonts w:ascii="Arial" w:hAnsi="Arial"/>
                <w:sz w:val="28"/>
                <w:szCs w:val="28"/>
              </w:rPr>
              <w:t xml:space="preserve">located on the portal </w:t>
            </w:r>
            <w:r w:rsidRPr="00686731">
              <w:rPr>
                <w:rFonts w:ascii="Arial" w:hAnsi="Arial"/>
                <w:sz w:val="28"/>
                <w:szCs w:val="28"/>
              </w:rPr>
              <w:t>form part of this course outline.</w:t>
            </w:r>
          </w:p>
        </w:tc>
      </w:tr>
    </w:tbl>
    <w:p w:rsidR="00D1300B" w:rsidRDefault="00D1300B">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Pr="00686731" w:rsidRDefault="00E25643">
      <w:pPr>
        <w:pStyle w:val="EnvelopeReturn"/>
      </w:pPr>
    </w:p>
    <w:p w:rsidR="00D84BC7" w:rsidRDefault="00D84BC7" w:rsidP="00D84BC7">
      <w:pPr>
        <w:pStyle w:val="EnvelopeReturn"/>
      </w:pPr>
    </w:p>
    <w:p w:rsidR="00D84BC7" w:rsidRPr="00E25643" w:rsidRDefault="00D84BC7" w:rsidP="00E25643">
      <w:pPr>
        <w:pStyle w:val="EnvelopeReturn"/>
        <w:jc w:val="center"/>
        <w:rPr>
          <w:sz w:val="36"/>
          <w:szCs w:val="36"/>
        </w:rPr>
      </w:pPr>
    </w:p>
    <w:p w:rsidR="00D84BC7" w:rsidRPr="00E25643" w:rsidRDefault="00D84BC7" w:rsidP="00E25643">
      <w:pPr>
        <w:pStyle w:val="EnvelopeReturn"/>
        <w:jc w:val="center"/>
        <w:rPr>
          <w:sz w:val="36"/>
          <w:szCs w:val="36"/>
        </w:rPr>
      </w:pPr>
      <w:r w:rsidRPr="00E25643">
        <w:rPr>
          <w:sz w:val="36"/>
          <w:szCs w:val="36"/>
        </w:rPr>
        <w:t>Professor Parsons</w:t>
      </w:r>
    </w:p>
    <w:p w:rsidR="00D84BC7" w:rsidRPr="00E25643" w:rsidRDefault="00D84BC7" w:rsidP="00E25643">
      <w:pPr>
        <w:pStyle w:val="EnvelopeReturn"/>
        <w:jc w:val="center"/>
        <w:rPr>
          <w:sz w:val="36"/>
          <w:szCs w:val="36"/>
        </w:rPr>
      </w:pPr>
      <w:r w:rsidRPr="00E25643">
        <w:rPr>
          <w:sz w:val="36"/>
          <w:szCs w:val="36"/>
        </w:rPr>
        <w:t>Student Assessment Procedure</w:t>
      </w:r>
    </w:p>
    <w:p w:rsidR="00D84BC7" w:rsidRPr="00E25643" w:rsidRDefault="00D84BC7" w:rsidP="00E25643">
      <w:pPr>
        <w:pStyle w:val="EnvelopeReturn"/>
        <w:jc w:val="center"/>
        <w:rPr>
          <w:sz w:val="36"/>
          <w:szCs w:val="36"/>
        </w:rPr>
      </w:pPr>
      <w:r w:rsidRPr="00E25643">
        <w:rPr>
          <w:sz w:val="36"/>
          <w:szCs w:val="36"/>
        </w:rPr>
        <w:t>For</w:t>
      </w:r>
    </w:p>
    <w:p w:rsidR="00D84BC7" w:rsidRPr="00E25643" w:rsidRDefault="00D84BC7" w:rsidP="00E25643">
      <w:pPr>
        <w:pStyle w:val="EnvelopeReturn"/>
        <w:jc w:val="center"/>
        <w:rPr>
          <w:sz w:val="36"/>
          <w:szCs w:val="36"/>
        </w:rPr>
      </w:pPr>
      <w:r w:rsidRPr="00E25643">
        <w:rPr>
          <w:sz w:val="36"/>
          <w:szCs w:val="36"/>
        </w:rPr>
        <w:t>Motive Power</w:t>
      </w:r>
    </w:p>
    <w:p w:rsidR="00D84BC7" w:rsidRDefault="00D84BC7" w:rsidP="00E25643">
      <w:pPr>
        <w:pStyle w:val="EnvelopeReturn"/>
        <w:jc w:val="center"/>
        <w:rPr>
          <w:sz w:val="36"/>
          <w:szCs w:val="36"/>
        </w:rPr>
      </w:pPr>
      <w:r w:rsidRPr="00E25643">
        <w:rPr>
          <w:sz w:val="36"/>
          <w:szCs w:val="36"/>
        </w:rPr>
        <w:t>THEORY ASSIGNMENTS and REPORTS</w:t>
      </w:r>
    </w:p>
    <w:p w:rsidR="00E25643" w:rsidRPr="00E25643" w:rsidRDefault="00E25643" w:rsidP="00E25643">
      <w:pPr>
        <w:pStyle w:val="EnvelopeReturn"/>
        <w:jc w:val="center"/>
        <w:rPr>
          <w:sz w:val="36"/>
          <w:szCs w:val="36"/>
        </w:rPr>
      </w:pPr>
    </w:p>
    <w:p w:rsidR="00D84BC7" w:rsidRDefault="00D84BC7" w:rsidP="00E25643">
      <w:pPr>
        <w:pStyle w:val="EnvelopeReturn"/>
      </w:pPr>
      <w:r>
        <w:t>Theory assessment is based on regularly scheduled tests and assignments and f</w:t>
      </w:r>
      <w:r w:rsidR="00E25643">
        <w:t>inal exam.  Attendance and home</w:t>
      </w:r>
      <w:r>
        <w:t>work checks are recorded and used as an aid for counseling.</w:t>
      </w:r>
    </w:p>
    <w:p w:rsidR="00E25643" w:rsidRDefault="00E25643" w:rsidP="00E25643">
      <w:pPr>
        <w:pStyle w:val="EnvelopeReturn"/>
      </w:pPr>
    </w:p>
    <w:p w:rsidR="00D84BC7" w:rsidRDefault="00D84BC7" w:rsidP="00E25643">
      <w:pPr>
        <w:pStyle w:val="EnvelopeReturn"/>
      </w:pPr>
      <w:r>
        <w:t>The following grades will be assigned for Theory Assignments and Reports:</w:t>
      </w:r>
    </w:p>
    <w:p w:rsidR="00D84BC7" w:rsidRDefault="00D84BC7" w:rsidP="00D84BC7">
      <w:pPr>
        <w:pStyle w:val="EnvelopeReturn"/>
        <w:jc w:val="center"/>
      </w:pPr>
    </w:p>
    <w:p w:rsidR="00D84BC7" w:rsidRDefault="00D84BC7" w:rsidP="00E25643">
      <w:pPr>
        <w:pStyle w:val="EnvelopeReturn"/>
        <w:ind w:firstLine="720"/>
        <w:jc w:val="center"/>
      </w:pPr>
      <w:r>
        <w:t>A+</w:t>
      </w:r>
      <w:r>
        <w:tab/>
      </w:r>
      <w:r>
        <w:tab/>
      </w:r>
      <w:r>
        <w:tab/>
        <w:t>90 to 100</w:t>
      </w:r>
    </w:p>
    <w:p w:rsidR="00D84BC7" w:rsidRDefault="00D84BC7" w:rsidP="00D84BC7">
      <w:pPr>
        <w:pStyle w:val="EnvelopeReturn"/>
        <w:jc w:val="center"/>
      </w:pPr>
      <w:r>
        <w:t>A</w:t>
      </w:r>
      <w:r>
        <w:tab/>
      </w:r>
      <w:r>
        <w:tab/>
      </w:r>
      <w:r>
        <w:tab/>
        <w:t>85</w:t>
      </w:r>
    </w:p>
    <w:p w:rsidR="00D84BC7" w:rsidRDefault="00D84BC7" w:rsidP="00D84BC7">
      <w:pPr>
        <w:pStyle w:val="EnvelopeReturn"/>
        <w:jc w:val="center"/>
      </w:pPr>
      <w:r>
        <w:t>A-</w:t>
      </w:r>
      <w:r>
        <w:tab/>
      </w:r>
      <w:r>
        <w:tab/>
      </w:r>
      <w:r>
        <w:tab/>
        <w:t>80</w:t>
      </w:r>
    </w:p>
    <w:p w:rsidR="00D84BC7" w:rsidRDefault="00D84BC7" w:rsidP="00D84BC7">
      <w:pPr>
        <w:pStyle w:val="EnvelopeReturn"/>
        <w:jc w:val="center"/>
      </w:pPr>
    </w:p>
    <w:p w:rsidR="00D84BC7" w:rsidRDefault="00D84BC7" w:rsidP="00D84BC7">
      <w:pPr>
        <w:pStyle w:val="EnvelopeReturn"/>
        <w:jc w:val="center"/>
      </w:pPr>
      <w:r>
        <w:t>B +</w:t>
      </w:r>
      <w:r>
        <w:tab/>
      </w:r>
      <w:r>
        <w:tab/>
      </w:r>
      <w:r>
        <w:tab/>
        <w:t>79</w:t>
      </w:r>
    </w:p>
    <w:p w:rsidR="00D84BC7" w:rsidRDefault="00D84BC7" w:rsidP="00D84BC7">
      <w:pPr>
        <w:pStyle w:val="EnvelopeReturn"/>
        <w:jc w:val="center"/>
      </w:pPr>
      <w:r>
        <w:t>B</w:t>
      </w:r>
      <w:r>
        <w:tab/>
      </w:r>
      <w:r>
        <w:tab/>
      </w:r>
      <w:r>
        <w:tab/>
        <w:t>75</w:t>
      </w:r>
    </w:p>
    <w:p w:rsidR="00D84BC7" w:rsidRDefault="00D84BC7" w:rsidP="00D84BC7">
      <w:pPr>
        <w:pStyle w:val="EnvelopeReturn"/>
        <w:jc w:val="center"/>
      </w:pPr>
      <w:r>
        <w:t>B-</w:t>
      </w:r>
      <w:r>
        <w:tab/>
      </w:r>
      <w:r>
        <w:tab/>
      </w:r>
      <w:r>
        <w:tab/>
        <w:t>70</w:t>
      </w:r>
    </w:p>
    <w:p w:rsidR="00D84BC7" w:rsidRDefault="00D84BC7" w:rsidP="00D84BC7">
      <w:pPr>
        <w:pStyle w:val="EnvelopeReturn"/>
        <w:jc w:val="center"/>
      </w:pPr>
    </w:p>
    <w:p w:rsidR="00D84BC7" w:rsidRDefault="00D84BC7" w:rsidP="00D84BC7">
      <w:pPr>
        <w:pStyle w:val="EnvelopeReturn"/>
        <w:jc w:val="center"/>
      </w:pPr>
      <w:r>
        <w:t>C +</w:t>
      </w:r>
      <w:r>
        <w:tab/>
      </w:r>
      <w:r>
        <w:tab/>
      </w:r>
      <w:r>
        <w:tab/>
        <w:t>69</w:t>
      </w:r>
    </w:p>
    <w:p w:rsidR="00D84BC7" w:rsidRDefault="00D84BC7" w:rsidP="00D84BC7">
      <w:pPr>
        <w:pStyle w:val="EnvelopeReturn"/>
        <w:jc w:val="center"/>
      </w:pPr>
      <w:r>
        <w:t>C</w:t>
      </w:r>
      <w:r>
        <w:tab/>
      </w:r>
      <w:r>
        <w:tab/>
      </w:r>
      <w:r>
        <w:tab/>
        <w:t>65</w:t>
      </w:r>
    </w:p>
    <w:p w:rsidR="00D84BC7" w:rsidRDefault="00D84BC7" w:rsidP="00D84BC7">
      <w:pPr>
        <w:pStyle w:val="EnvelopeReturn"/>
        <w:jc w:val="center"/>
      </w:pPr>
      <w:r>
        <w:t>C-</w:t>
      </w:r>
      <w:r>
        <w:tab/>
      </w:r>
      <w:r>
        <w:tab/>
      </w:r>
      <w:r>
        <w:tab/>
        <w:t>60</w:t>
      </w:r>
    </w:p>
    <w:p w:rsidR="00D84BC7" w:rsidRDefault="00D84BC7" w:rsidP="00D84BC7">
      <w:pPr>
        <w:pStyle w:val="EnvelopeReturn"/>
        <w:jc w:val="center"/>
      </w:pPr>
    </w:p>
    <w:p w:rsidR="00D84BC7" w:rsidRDefault="00D84BC7" w:rsidP="00D84BC7">
      <w:pPr>
        <w:pStyle w:val="EnvelopeReturn"/>
        <w:jc w:val="center"/>
      </w:pPr>
      <w:r>
        <w:t>D</w:t>
      </w:r>
      <w:r>
        <w:tab/>
      </w:r>
      <w:r>
        <w:tab/>
      </w:r>
      <w:r>
        <w:tab/>
        <w:t>50</w:t>
      </w:r>
    </w:p>
    <w:p w:rsidR="00D84BC7" w:rsidRDefault="00D84BC7" w:rsidP="00D84BC7">
      <w:pPr>
        <w:pStyle w:val="EnvelopeReturn"/>
        <w:jc w:val="center"/>
      </w:pPr>
    </w:p>
    <w:p w:rsidR="00D84BC7" w:rsidRDefault="00E25643" w:rsidP="00D84BC7">
      <w:pPr>
        <w:pStyle w:val="EnvelopeReturn"/>
        <w:jc w:val="center"/>
      </w:pPr>
      <w:r>
        <w:t>F (Fail)</w:t>
      </w:r>
      <w:r>
        <w:tab/>
      </w:r>
      <w:r>
        <w:tab/>
        <w:t>49 or less</w:t>
      </w:r>
    </w:p>
    <w:p w:rsidR="00E25643" w:rsidRDefault="00E25643" w:rsidP="00D84BC7">
      <w:pPr>
        <w:pStyle w:val="EnvelopeReturn"/>
        <w:jc w:val="center"/>
      </w:pPr>
    </w:p>
    <w:p w:rsidR="00E25643" w:rsidRDefault="00E25643" w:rsidP="00D84BC7">
      <w:pPr>
        <w:pStyle w:val="EnvelopeReturn"/>
        <w:jc w:val="center"/>
      </w:pPr>
    </w:p>
    <w:p w:rsidR="00E25643" w:rsidRDefault="00E25643" w:rsidP="00D84BC7">
      <w:pPr>
        <w:pStyle w:val="EnvelopeReturn"/>
        <w:jc w:val="center"/>
      </w:pPr>
    </w:p>
    <w:p w:rsidR="00D84BC7" w:rsidRDefault="00D84BC7" w:rsidP="00D84BC7">
      <w:pPr>
        <w:pStyle w:val="EnvelopeReturn"/>
        <w:jc w:val="center"/>
      </w:pPr>
    </w:p>
    <w:p w:rsidR="00D84BC7" w:rsidRDefault="00D84BC7" w:rsidP="00E25643">
      <w:pPr>
        <w:pStyle w:val="EnvelopeReturn"/>
      </w:pPr>
      <w:r>
        <w:t>Assignments will be graded as follows:</w:t>
      </w:r>
    </w:p>
    <w:p w:rsidR="00E25643" w:rsidRDefault="00E25643" w:rsidP="00E25643">
      <w:pPr>
        <w:pStyle w:val="EnvelopeReturn"/>
      </w:pPr>
    </w:p>
    <w:p w:rsidR="00D84BC7" w:rsidRDefault="00D84BC7" w:rsidP="00E25643">
      <w:pPr>
        <w:pStyle w:val="EnvelopeReturn"/>
        <w:ind w:left="720"/>
      </w:pPr>
      <w:r>
        <w:t>a) One day after the original due date – 70% maximum.</w:t>
      </w:r>
    </w:p>
    <w:p w:rsidR="00D84BC7" w:rsidRDefault="00D84BC7" w:rsidP="00E25643">
      <w:pPr>
        <w:pStyle w:val="EnvelopeReturn"/>
        <w:ind w:left="720"/>
      </w:pPr>
      <w:r>
        <w:t>b) Two or more days after the original due date – 50% maximum.</w:t>
      </w:r>
    </w:p>
    <w:p w:rsidR="00D84BC7" w:rsidRDefault="00D84BC7" w:rsidP="00D84BC7">
      <w:pPr>
        <w:pStyle w:val="EnvelopeReturn"/>
      </w:pPr>
    </w:p>
    <w:p w:rsidR="00D84BC7" w:rsidRDefault="00D84BC7" w:rsidP="00D84BC7">
      <w:pPr>
        <w:pStyle w:val="EnvelopeReturn"/>
      </w:pPr>
    </w:p>
    <w:p w:rsidR="00D84BC7" w:rsidRDefault="00D84BC7" w:rsidP="00D84BC7">
      <w:pPr>
        <w:pStyle w:val="EnvelopeReturn"/>
      </w:pPr>
    </w:p>
    <w:p w:rsidR="00D84BC7" w:rsidRDefault="00D84BC7" w:rsidP="00D84BC7">
      <w:pPr>
        <w:pStyle w:val="EnvelopeReturn"/>
      </w:pPr>
    </w:p>
    <w:p w:rsidR="00D84BC7" w:rsidRDefault="00D84BC7" w:rsidP="00D84BC7">
      <w:pPr>
        <w:pStyle w:val="EnvelopeReturn"/>
      </w:pPr>
    </w:p>
    <w:p w:rsidR="00D84BC7" w:rsidRDefault="00D84BC7" w:rsidP="00D84BC7">
      <w:pPr>
        <w:pStyle w:val="EnvelopeReturn"/>
      </w:pPr>
      <w:r>
        <w:t xml:space="preserve"> </w:t>
      </w:r>
    </w:p>
    <w:p w:rsidR="00D84BC7" w:rsidRDefault="00D84BC7" w:rsidP="00D84BC7">
      <w:pPr>
        <w:pStyle w:val="EnvelopeReturn"/>
      </w:pPr>
    </w:p>
    <w:p w:rsidR="00D84BC7" w:rsidRPr="00E25643" w:rsidRDefault="00D84BC7" w:rsidP="00D84BC7">
      <w:pPr>
        <w:pStyle w:val="EnvelopeReturn"/>
        <w:jc w:val="center"/>
        <w:rPr>
          <w:sz w:val="36"/>
          <w:szCs w:val="36"/>
        </w:rPr>
      </w:pPr>
      <w:r w:rsidRPr="00E25643">
        <w:rPr>
          <w:sz w:val="36"/>
          <w:szCs w:val="36"/>
        </w:rPr>
        <w:lastRenderedPageBreak/>
        <w:t>Professor Parsons’</w:t>
      </w:r>
    </w:p>
    <w:p w:rsidR="00D84BC7" w:rsidRPr="00E25643" w:rsidRDefault="00D84BC7" w:rsidP="00D84BC7">
      <w:pPr>
        <w:pStyle w:val="EnvelopeReturn"/>
        <w:jc w:val="center"/>
        <w:rPr>
          <w:sz w:val="36"/>
          <w:szCs w:val="36"/>
        </w:rPr>
      </w:pPr>
      <w:r w:rsidRPr="00E25643">
        <w:rPr>
          <w:sz w:val="36"/>
          <w:szCs w:val="36"/>
        </w:rPr>
        <w:t>Motive Power Program</w:t>
      </w:r>
    </w:p>
    <w:p w:rsidR="00D84BC7" w:rsidRPr="00E25643" w:rsidRDefault="00D84BC7" w:rsidP="00D84BC7">
      <w:pPr>
        <w:pStyle w:val="EnvelopeReturn"/>
        <w:jc w:val="center"/>
        <w:rPr>
          <w:sz w:val="36"/>
          <w:szCs w:val="36"/>
        </w:rPr>
      </w:pPr>
      <w:r w:rsidRPr="00E25643">
        <w:rPr>
          <w:sz w:val="36"/>
          <w:szCs w:val="36"/>
        </w:rPr>
        <w:t>Policies and Procedures</w:t>
      </w:r>
    </w:p>
    <w:p w:rsidR="00D84BC7" w:rsidRDefault="00D84BC7" w:rsidP="00D84BC7">
      <w:pPr>
        <w:pStyle w:val="EnvelopeReturn"/>
      </w:pPr>
    </w:p>
    <w:p w:rsidR="00D84BC7" w:rsidRDefault="00D84BC7" w:rsidP="00D84BC7">
      <w:pPr>
        <w:pStyle w:val="EnvelopeReturn"/>
      </w:pPr>
      <w:r>
        <w:t>1.</w:t>
      </w:r>
      <w:r>
        <w:tab/>
        <w:t>During your program, you are considered to be a member of the Motive Power Department.  As such, your actions and behavior, both in the college and the community reflect on this Department.  We trust that your influence will be positive.</w:t>
      </w:r>
    </w:p>
    <w:p w:rsidR="00D84BC7" w:rsidRDefault="00D84BC7" w:rsidP="00D84BC7">
      <w:pPr>
        <w:pStyle w:val="EnvelopeReturn"/>
      </w:pPr>
    </w:p>
    <w:p w:rsidR="00D84BC7" w:rsidRDefault="00D84BC7" w:rsidP="00D84BC7">
      <w:pPr>
        <w:pStyle w:val="EnvelopeReturn"/>
      </w:pPr>
      <w:r>
        <w:t>2.</w:t>
      </w:r>
      <w:r>
        <w:tab/>
        <w:t>College policy prohibits the consumption of food and drink in the classrooms and shop.  Smoking is allowed only outside of the building in designated smoking areas.  No smokeless tobacco is allowed in theory class or shop class.</w:t>
      </w:r>
    </w:p>
    <w:p w:rsidR="00D84BC7" w:rsidRDefault="00D84BC7" w:rsidP="00D84BC7">
      <w:pPr>
        <w:pStyle w:val="EnvelopeReturn"/>
      </w:pPr>
    </w:p>
    <w:p w:rsidR="00D84BC7" w:rsidRDefault="00D84BC7" w:rsidP="00D84BC7">
      <w:pPr>
        <w:pStyle w:val="EnvelopeReturn"/>
      </w:pPr>
      <w:r>
        <w:t>3.</w:t>
      </w:r>
      <w:r>
        <w:tab/>
        <w:t>CSA approved Safety Glasses and Safety Boots must be worn in the Shop at all times.  This means going to and from all of the classrooms located in the shop.  It is the responsibility of the STUDENT to wear them. You will be marked absent if the aforementioned policy is not adhered to.</w:t>
      </w:r>
    </w:p>
    <w:p w:rsidR="00D84BC7" w:rsidRDefault="00D84BC7" w:rsidP="00D84BC7">
      <w:pPr>
        <w:pStyle w:val="EnvelopeReturn"/>
      </w:pPr>
      <w:r>
        <w:t>Note; All safety glasses and boots must meet Sault College CSA approval rating.</w:t>
      </w:r>
    </w:p>
    <w:p w:rsidR="00D84BC7" w:rsidRDefault="00D84BC7" w:rsidP="00D84BC7">
      <w:pPr>
        <w:pStyle w:val="EnvelopeReturn"/>
      </w:pPr>
    </w:p>
    <w:p w:rsidR="00D84BC7" w:rsidRPr="00E25643" w:rsidRDefault="00D84BC7" w:rsidP="00E25643">
      <w:pPr>
        <w:pStyle w:val="EnvelopeReturn"/>
        <w:jc w:val="center"/>
        <w:rPr>
          <w:b/>
          <w:sz w:val="32"/>
          <w:szCs w:val="32"/>
        </w:rPr>
      </w:pPr>
      <w:r w:rsidRPr="00E25643">
        <w:rPr>
          <w:b/>
          <w:sz w:val="32"/>
          <w:szCs w:val="32"/>
        </w:rPr>
        <w:t>NO GLASSES-NO BOOTS-NO ENTRY!!.</w:t>
      </w:r>
    </w:p>
    <w:p w:rsidR="00D84BC7" w:rsidRDefault="00D84BC7" w:rsidP="00D84BC7">
      <w:pPr>
        <w:pStyle w:val="EnvelopeReturn"/>
      </w:pPr>
    </w:p>
    <w:p w:rsidR="00D84BC7" w:rsidRDefault="00D84BC7" w:rsidP="00D84BC7">
      <w:pPr>
        <w:pStyle w:val="EnvelopeReturn"/>
      </w:pPr>
      <w:r>
        <w:t>4.</w:t>
      </w:r>
      <w:r>
        <w:tab/>
        <w:t>SAFETY</w:t>
      </w:r>
    </w:p>
    <w:p w:rsidR="00D84BC7" w:rsidRDefault="00D84BC7" w:rsidP="00D84BC7">
      <w:pPr>
        <w:pStyle w:val="EnvelopeReturn"/>
      </w:pPr>
    </w:p>
    <w:p w:rsidR="00D84BC7" w:rsidRDefault="00D84BC7" w:rsidP="00D84BC7">
      <w:pPr>
        <w:pStyle w:val="EnvelopeReturn"/>
      </w:pPr>
      <w:r>
        <w:t>4.1</w:t>
      </w:r>
      <w:r>
        <w:tab/>
        <w:t>Students must not enter the shop area or commence work before their scheduled time.</w:t>
      </w:r>
    </w:p>
    <w:p w:rsidR="00D84BC7" w:rsidRDefault="00D84BC7" w:rsidP="00D84BC7">
      <w:pPr>
        <w:pStyle w:val="EnvelopeReturn"/>
      </w:pPr>
    </w:p>
    <w:p w:rsidR="00D84BC7" w:rsidRDefault="00D84BC7" w:rsidP="00D84BC7">
      <w:pPr>
        <w:pStyle w:val="EnvelopeReturn"/>
      </w:pPr>
      <w:r>
        <w:t>4.2</w:t>
      </w:r>
      <w:r>
        <w:tab/>
        <w:t>Students must not work alone or in an unsupervised area.</w:t>
      </w:r>
    </w:p>
    <w:p w:rsidR="00D84BC7" w:rsidRDefault="00D84BC7" w:rsidP="00D84BC7">
      <w:pPr>
        <w:pStyle w:val="EnvelopeReturn"/>
      </w:pPr>
    </w:p>
    <w:p w:rsidR="00D84BC7" w:rsidRDefault="00D84BC7" w:rsidP="00D84BC7">
      <w:pPr>
        <w:pStyle w:val="EnvelopeReturn"/>
      </w:pPr>
      <w:r>
        <w:t>4.3</w:t>
      </w:r>
      <w:r>
        <w:tab/>
        <w:t>Students must have lift truck training prior to operating those units.</w:t>
      </w:r>
    </w:p>
    <w:p w:rsidR="00D84BC7" w:rsidRDefault="00D84BC7" w:rsidP="00D84BC7">
      <w:pPr>
        <w:pStyle w:val="EnvelopeReturn"/>
      </w:pPr>
    </w:p>
    <w:p w:rsidR="00D84BC7" w:rsidRDefault="00D84BC7" w:rsidP="00D84BC7">
      <w:pPr>
        <w:pStyle w:val="EnvelopeReturn"/>
      </w:pPr>
      <w:r>
        <w:t>4.4</w:t>
      </w:r>
      <w:r>
        <w:tab/>
        <w:t>Students must have equipment training and Technologist/Professor approval before operating any equipment.</w:t>
      </w:r>
    </w:p>
    <w:p w:rsidR="00D84BC7" w:rsidRDefault="00D84BC7" w:rsidP="00D84BC7">
      <w:pPr>
        <w:pStyle w:val="EnvelopeReturn"/>
      </w:pPr>
    </w:p>
    <w:p w:rsidR="00D84BC7" w:rsidRDefault="00D84BC7" w:rsidP="00D84BC7">
      <w:pPr>
        <w:pStyle w:val="EnvelopeReturn"/>
      </w:pPr>
      <w:r>
        <w:t>4.5</w:t>
      </w:r>
      <w:r>
        <w:tab/>
        <w:t>Students must not use or operate equipment that is found to be unsafe or damaged. All such equipment must be reported to the Professor or Technologist who will replace and/or repair the said equipment.</w:t>
      </w:r>
    </w:p>
    <w:p w:rsidR="00D84BC7" w:rsidRDefault="00D84BC7" w:rsidP="00D84BC7">
      <w:pPr>
        <w:pStyle w:val="EnvelopeReturn"/>
      </w:pPr>
    </w:p>
    <w:p w:rsidR="00D84BC7" w:rsidRDefault="00D84BC7" w:rsidP="00D84BC7">
      <w:pPr>
        <w:pStyle w:val="EnvelopeReturn"/>
      </w:pPr>
      <w:r>
        <w:t>4.6</w:t>
      </w:r>
      <w:r>
        <w:tab/>
        <w:t>Where damaged or unsafe equipment cannot be repaired or replaced, the Professor/Technologist will provide students alternate shop activity.</w:t>
      </w:r>
    </w:p>
    <w:p w:rsidR="00D84BC7" w:rsidRDefault="00D84BC7" w:rsidP="00D84BC7">
      <w:pPr>
        <w:pStyle w:val="EnvelopeReturn"/>
      </w:pPr>
    </w:p>
    <w:p w:rsidR="00D84BC7" w:rsidRDefault="00D84BC7" w:rsidP="00D84BC7">
      <w:pPr>
        <w:pStyle w:val="EnvelopeReturn"/>
      </w:pPr>
      <w:r>
        <w:t>4.7</w:t>
      </w:r>
      <w:r>
        <w:tab/>
        <w:t>Students must follow instructions and safe work practices in order to use or operate any shop equipment.</w:t>
      </w:r>
    </w:p>
    <w:p w:rsidR="00D84BC7" w:rsidRDefault="00D84BC7" w:rsidP="00D84BC7">
      <w:pPr>
        <w:pStyle w:val="EnvelopeReturn"/>
      </w:pPr>
    </w:p>
    <w:p w:rsidR="00D84BC7" w:rsidRDefault="00D84BC7" w:rsidP="00D84BC7">
      <w:pPr>
        <w:pStyle w:val="EnvelopeReturn"/>
      </w:pPr>
      <w:r>
        <w:lastRenderedPageBreak/>
        <w:t xml:space="preserve">5. </w:t>
      </w:r>
      <w:r>
        <w:tab/>
        <w:t>Repairs to your private vehicles in our facilities can be educational to you.  We will accommodate you if the work is part of our program and schedules in.  No car should be parked in the shop compound or outside a shop door without staff permission and a temporary parking pass clearly displayed.</w:t>
      </w:r>
    </w:p>
    <w:p w:rsidR="00D84BC7" w:rsidRDefault="00D84BC7" w:rsidP="00D84BC7">
      <w:pPr>
        <w:pStyle w:val="EnvelopeReturn"/>
      </w:pPr>
    </w:p>
    <w:p w:rsidR="00D84BC7" w:rsidRDefault="00D84BC7" w:rsidP="00D84BC7">
      <w:pPr>
        <w:pStyle w:val="EnvelopeReturn"/>
      </w:pPr>
      <w:r>
        <w:t xml:space="preserve">6. </w:t>
      </w:r>
      <w:r>
        <w:tab/>
        <w:t>Attendance – if late, don’t bother coming until the next class (period), you will be marked absent.  The student is to be continuously present and actively participating during all scheduled theory and shop classes (scheduled breaks accepted).</w:t>
      </w:r>
    </w:p>
    <w:p w:rsidR="00D84BC7" w:rsidRDefault="00D84BC7" w:rsidP="00D84BC7">
      <w:pPr>
        <w:pStyle w:val="EnvelopeReturn"/>
      </w:pPr>
      <w:r>
        <w:t xml:space="preserve">  </w:t>
      </w:r>
    </w:p>
    <w:p w:rsidR="00D84BC7" w:rsidRDefault="00D84BC7" w:rsidP="00D84BC7">
      <w:pPr>
        <w:pStyle w:val="EnvelopeReturn"/>
      </w:pPr>
      <w:r>
        <w:t>6.1</w:t>
      </w:r>
      <w:r>
        <w:tab/>
        <w:t>A terminal objective of the Motive Power Department is the demonstration of satisfactory attendance and punctuality performance that the Motive Power Industry, itself, relies on, for efficiency, productivity and profitability.</w:t>
      </w:r>
    </w:p>
    <w:p w:rsidR="00D84BC7" w:rsidRDefault="00D84BC7" w:rsidP="00D84BC7">
      <w:pPr>
        <w:pStyle w:val="EnvelopeReturn"/>
      </w:pPr>
    </w:p>
    <w:p w:rsidR="00D84BC7" w:rsidRDefault="00D84BC7" w:rsidP="00D84BC7">
      <w:pPr>
        <w:pStyle w:val="EnvelopeReturn"/>
      </w:pPr>
      <w:r>
        <w:t>6.2</w:t>
      </w:r>
      <w:r>
        <w:tab/>
        <w:t>If you are marked absent, and no reasonable excuse is given your absence will be termed unexcused.  There should NOT be a reason to NOT let us know nor related subject Professors, in writing or by telephone why you’re absent.</w:t>
      </w:r>
    </w:p>
    <w:p w:rsidR="00D84BC7" w:rsidRDefault="00D84BC7" w:rsidP="00D84BC7">
      <w:pPr>
        <w:pStyle w:val="EnvelopeReturn"/>
      </w:pPr>
    </w:p>
    <w:p w:rsidR="00D84BC7" w:rsidRDefault="00D84BC7" w:rsidP="00D84BC7">
      <w:pPr>
        <w:pStyle w:val="EnvelopeReturn"/>
      </w:pPr>
      <w:r>
        <w:t>6.3</w:t>
      </w:r>
      <w:r>
        <w:tab/>
        <w:t>Students will lose marks from their theory and shop mark grade for unexcused absences. Poor attendance can mean a repeat of both theory and shop courses if your employment skills are poor. This is based on what is considered: Employability Skills.</w:t>
      </w:r>
    </w:p>
    <w:p w:rsidR="00D84BC7" w:rsidRDefault="00D84BC7" w:rsidP="00D84BC7">
      <w:pPr>
        <w:pStyle w:val="EnvelopeReturn"/>
      </w:pPr>
    </w:p>
    <w:p w:rsidR="00D84BC7" w:rsidRDefault="00D84BC7" w:rsidP="00D84BC7">
      <w:pPr>
        <w:pStyle w:val="EnvelopeReturn"/>
      </w:pPr>
      <w:r>
        <w:t>6.4</w:t>
      </w:r>
      <w:r>
        <w:tab/>
        <w:t>At 10% of accumulated hours of unexcused absence you will be asked to a scheduled meeting with your Professor and will be asked to sign a contract enabling you to continue the course.</w:t>
      </w:r>
    </w:p>
    <w:p w:rsidR="00D84BC7" w:rsidRDefault="00D84BC7" w:rsidP="00D84BC7">
      <w:pPr>
        <w:pStyle w:val="EnvelopeReturn"/>
      </w:pPr>
    </w:p>
    <w:p w:rsidR="00D84BC7" w:rsidRDefault="00D84BC7" w:rsidP="00D84BC7">
      <w:pPr>
        <w:pStyle w:val="EnvelopeReturn"/>
      </w:pPr>
      <w:r>
        <w:t>6.5</w:t>
      </w:r>
      <w:r>
        <w:tab/>
        <w:t>If you are absent from class, the lesson material is your responsibility.</w:t>
      </w:r>
    </w:p>
    <w:p w:rsidR="00D84BC7" w:rsidRDefault="00D84BC7" w:rsidP="00D84BC7">
      <w:pPr>
        <w:pStyle w:val="EnvelopeReturn"/>
      </w:pPr>
    </w:p>
    <w:p w:rsidR="00D84BC7" w:rsidRDefault="00D84BC7" w:rsidP="00D84BC7">
      <w:pPr>
        <w:pStyle w:val="EnvelopeReturn"/>
      </w:pPr>
      <w:r>
        <w:t>7.</w:t>
      </w:r>
      <w:r>
        <w:tab/>
        <w:t>BEHAVIOR/ATTITUDE</w:t>
      </w:r>
    </w:p>
    <w:p w:rsidR="00D84BC7" w:rsidRDefault="00D84BC7" w:rsidP="00D84BC7">
      <w:pPr>
        <w:pStyle w:val="EnvelopeReturn"/>
      </w:pPr>
    </w:p>
    <w:p w:rsidR="00D84BC7" w:rsidRDefault="00D84BC7" w:rsidP="00D84BC7">
      <w:pPr>
        <w:pStyle w:val="EnvelopeReturn"/>
      </w:pPr>
      <w:r>
        <w:t>7.1</w:t>
      </w:r>
      <w:r>
        <w:tab/>
        <w:t>Students are required to:</w:t>
      </w:r>
    </w:p>
    <w:p w:rsidR="00D84BC7" w:rsidRDefault="00D84BC7" w:rsidP="00E25643">
      <w:pPr>
        <w:pStyle w:val="EnvelopeReturn"/>
        <w:numPr>
          <w:ilvl w:val="0"/>
          <w:numId w:val="25"/>
        </w:numPr>
      </w:pPr>
      <w:r>
        <w:t>Properly care for and maintain all shop and classroom equipment.</w:t>
      </w:r>
    </w:p>
    <w:p w:rsidR="00D84BC7" w:rsidRDefault="00D84BC7" w:rsidP="00E25643">
      <w:pPr>
        <w:pStyle w:val="EnvelopeReturn"/>
        <w:numPr>
          <w:ilvl w:val="0"/>
          <w:numId w:val="25"/>
        </w:numPr>
      </w:pPr>
      <w:r>
        <w:t>Properly clean the shop/classroom facility and equipment at the end of each class.</w:t>
      </w:r>
    </w:p>
    <w:p w:rsidR="00D84BC7" w:rsidRDefault="00D84BC7" w:rsidP="00E25643">
      <w:pPr>
        <w:pStyle w:val="EnvelopeReturn"/>
        <w:numPr>
          <w:ilvl w:val="0"/>
          <w:numId w:val="25"/>
        </w:numPr>
      </w:pPr>
      <w:r>
        <w:t>Remain in the class during clean-up and assist in the cleaning and shutting down of their shop/classroom.</w:t>
      </w:r>
    </w:p>
    <w:p w:rsidR="00D84BC7" w:rsidRDefault="00D84BC7" w:rsidP="00D84BC7">
      <w:pPr>
        <w:pStyle w:val="EnvelopeReturn"/>
      </w:pPr>
    </w:p>
    <w:p w:rsidR="00D84BC7" w:rsidRDefault="00D84BC7" w:rsidP="00D84BC7">
      <w:pPr>
        <w:pStyle w:val="EnvelopeReturn"/>
      </w:pPr>
      <w:r>
        <w:t>7.2</w:t>
      </w:r>
      <w:r>
        <w:tab/>
        <w:t>Students are expected to conduct themselves in a manner that does not interfere with or obstruct the overall learning environment.</w:t>
      </w:r>
    </w:p>
    <w:p w:rsidR="00D84BC7" w:rsidRDefault="00D84BC7" w:rsidP="00D84BC7">
      <w:pPr>
        <w:pStyle w:val="EnvelopeReturn"/>
      </w:pPr>
    </w:p>
    <w:p w:rsidR="00D84BC7" w:rsidRDefault="00D84BC7" w:rsidP="00D84BC7">
      <w:pPr>
        <w:pStyle w:val="EnvelopeReturn"/>
      </w:pPr>
      <w:r>
        <w:t>7.3</w:t>
      </w:r>
      <w:r>
        <w:tab/>
        <w:t>The following activities are not allowed in the shop/classrooms:</w:t>
      </w:r>
    </w:p>
    <w:p w:rsidR="00D84BC7" w:rsidRDefault="00D84BC7" w:rsidP="00E25643">
      <w:pPr>
        <w:pStyle w:val="EnvelopeReturn"/>
        <w:numPr>
          <w:ilvl w:val="1"/>
          <w:numId w:val="26"/>
        </w:numPr>
      </w:pPr>
      <w:r>
        <w:t>Horseplay.</w:t>
      </w:r>
    </w:p>
    <w:p w:rsidR="00D84BC7" w:rsidRDefault="00D84BC7" w:rsidP="00E25643">
      <w:pPr>
        <w:pStyle w:val="EnvelopeReturn"/>
        <w:numPr>
          <w:ilvl w:val="1"/>
          <w:numId w:val="26"/>
        </w:numPr>
      </w:pPr>
      <w:r>
        <w:t>Making unnecessary noise.</w:t>
      </w:r>
    </w:p>
    <w:p w:rsidR="00D84BC7" w:rsidRDefault="00D84BC7" w:rsidP="00E25643">
      <w:pPr>
        <w:pStyle w:val="EnvelopeReturn"/>
        <w:numPr>
          <w:ilvl w:val="1"/>
          <w:numId w:val="26"/>
        </w:numPr>
      </w:pPr>
      <w:r>
        <w:t>Swearing.</w:t>
      </w:r>
    </w:p>
    <w:p w:rsidR="00E25643" w:rsidRDefault="00D84BC7" w:rsidP="00E25643">
      <w:pPr>
        <w:pStyle w:val="EnvelopeReturn"/>
        <w:numPr>
          <w:ilvl w:val="1"/>
          <w:numId w:val="26"/>
        </w:numPr>
      </w:pPr>
      <w:r>
        <w:lastRenderedPageBreak/>
        <w:t>Abusive behavior.</w:t>
      </w:r>
    </w:p>
    <w:p w:rsidR="00D84BC7" w:rsidRDefault="00D84BC7" w:rsidP="00E25643">
      <w:pPr>
        <w:pStyle w:val="EnvelopeReturn"/>
        <w:numPr>
          <w:ilvl w:val="1"/>
          <w:numId w:val="26"/>
        </w:numPr>
      </w:pPr>
      <w:r>
        <w:t>Smoking, chewing smokeless tobacco, beverages and eating.</w:t>
      </w:r>
    </w:p>
    <w:p w:rsidR="00D84BC7" w:rsidRDefault="00D84BC7" w:rsidP="00D84BC7">
      <w:pPr>
        <w:pStyle w:val="EnvelopeReturn"/>
      </w:pPr>
    </w:p>
    <w:p w:rsidR="00D84BC7" w:rsidRDefault="00D84BC7" w:rsidP="00D84BC7">
      <w:pPr>
        <w:pStyle w:val="EnvelopeReturn"/>
      </w:pPr>
      <w:r>
        <w:t>8.</w:t>
      </w:r>
      <w:r>
        <w:tab/>
        <w:t>ASSIGNMENTS AND THEORY TESTS</w:t>
      </w:r>
    </w:p>
    <w:p w:rsidR="00D84BC7" w:rsidRDefault="00D84BC7" w:rsidP="00D84BC7">
      <w:pPr>
        <w:pStyle w:val="EnvelopeReturn"/>
      </w:pPr>
    </w:p>
    <w:p w:rsidR="00D84BC7" w:rsidRDefault="00D84BC7" w:rsidP="00D84BC7">
      <w:pPr>
        <w:pStyle w:val="EnvelopeReturn"/>
      </w:pPr>
      <w:r>
        <w:t>8.1</w:t>
      </w:r>
      <w:r>
        <w:tab/>
        <w:t>Students are required to hand in assignments or write theory tests on the day and at the time specified/scheduled. See item #18 in the aforementioned document.</w:t>
      </w:r>
    </w:p>
    <w:p w:rsidR="00D84BC7" w:rsidRDefault="00D84BC7" w:rsidP="00D84BC7">
      <w:pPr>
        <w:pStyle w:val="EnvelopeReturn"/>
      </w:pPr>
    </w:p>
    <w:p w:rsidR="00D84BC7" w:rsidRDefault="00D84BC7" w:rsidP="00D84BC7">
      <w:pPr>
        <w:pStyle w:val="EnvelopeReturn"/>
      </w:pPr>
      <w:r>
        <w:t>8.2</w:t>
      </w:r>
      <w:r>
        <w:tab/>
        <w:t>Assignments will be graded as follows:</w:t>
      </w:r>
    </w:p>
    <w:p w:rsidR="00D84BC7" w:rsidRDefault="00D84BC7" w:rsidP="00D84BC7">
      <w:pPr>
        <w:pStyle w:val="EnvelopeReturn"/>
      </w:pPr>
      <w:r>
        <w:tab/>
      </w:r>
      <w:r>
        <w:tab/>
        <w:t>a) One day after the original due date – 70% maximum.</w:t>
      </w:r>
    </w:p>
    <w:p w:rsidR="00D84BC7" w:rsidRDefault="00D84BC7" w:rsidP="00D84BC7">
      <w:pPr>
        <w:pStyle w:val="EnvelopeReturn"/>
      </w:pPr>
      <w:r>
        <w:tab/>
      </w:r>
      <w:r>
        <w:tab/>
        <w:t>b) Two or more days after the original due date – 50% maximum.</w:t>
      </w:r>
    </w:p>
    <w:p w:rsidR="00D84BC7" w:rsidRDefault="00D84BC7" w:rsidP="00D84BC7">
      <w:pPr>
        <w:pStyle w:val="EnvelopeReturn"/>
      </w:pPr>
    </w:p>
    <w:p w:rsidR="00D84BC7" w:rsidRDefault="00D84BC7" w:rsidP="00D84BC7">
      <w:pPr>
        <w:pStyle w:val="EnvelopeReturn"/>
      </w:pPr>
      <w:r>
        <w:t>NOTE: The only exception of Policy # 8 shall be those arising from personal emergencies (i.e. car accident, family death, serious illness, employment reasons) and the student supplies a written statement to that effect. See item #18.</w:t>
      </w:r>
    </w:p>
    <w:p w:rsidR="00D84BC7" w:rsidRDefault="00D84BC7" w:rsidP="00D84BC7">
      <w:pPr>
        <w:pStyle w:val="EnvelopeReturn"/>
      </w:pPr>
    </w:p>
    <w:p w:rsidR="00D84BC7" w:rsidRDefault="00D84BC7" w:rsidP="00D84BC7">
      <w:pPr>
        <w:pStyle w:val="EnvelopeReturn"/>
      </w:pPr>
    </w:p>
    <w:p w:rsidR="00D84BC7" w:rsidRDefault="00D84BC7" w:rsidP="00D84BC7">
      <w:pPr>
        <w:pStyle w:val="EnvelopeReturn"/>
      </w:pPr>
      <w:r>
        <w:t>9.</w:t>
      </w:r>
      <w:r>
        <w:tab/>
        <w:t>Please, coffee breaks only 10 to 12 minutes   MAXIMUM. NOTE: Individual Professors will address each class with their expectations.  Some may only allow 10 minutes.</w:t>
      </w:r>
    </w:p>
    <w:p w:rsidR="00D84BC7" w:rsidRDefault="00D84BC7" w:rsidP="00D84BC7">
      <w:pPr>
        <w:pStyle w:val="EnvelopeReturn"/>
      </w:pPr>
    </w:p>
    <w:p w:rsidR="00D84BC7" w:rsidRDefault="00D84BC7" w:rsidP="00D84BC7">
      <w:pPr>
        <w:pStyle w:val="EnvelopeReturn"/>
      </w:pPr>
      <w:r>
        <w:t>10.</w:t>
      </w:r>
      <w:r>
        <w:tab/>
        <w:t>Please refrain from loitering in “C” wing hallways, around shop hallway entry doors and outside entrance doorways/walkways.</w:t>
      </w:r>
    </w:p>
    <w:p w:rsidR="00D84BC7" w:rsidRDefault="00D84BC7" w:rsidP="00D84BC7">
      <w:pPr>
        <w:pStyle w:val="EnvelopeReturn"/>
      </w:pPr>
    </w:p>
    <w:p w:rsidR="00D84BC7" w:rsidRDefault="00D84BC7" w:rsidP="00D84BC7">
      <w:pPr>
        <w:pStyle w:val="EnvelopeReturn"/>
      </w:pPr>
      <w:r>
        <w:t>11.</w:t>
      </w:r>
      <w:r>
        <w:tab/>
        <w:t>Being under the influence of alcohol or drugs during any shop or theory class will not be tolerated and the student will be excused from class at the Professor’s discretion.</w:t>
      </w:r>
    </w:p>
    <w:p w:rsidR="00D84BC7" w:rsidRDefault="00D84BC7" w:rsidP="00D84BC7">
      <w:pPr>
        <w:pStyle w:val="EnvelopeReturn"/>
      </w:pPr>
    </w:p>
    <w:p w:rsidR="00D84BC7" w:rsidRDefault="00D84BC7" w:rsidP="00D84BC7">
      <w:pPr>
        <w:pStyle w:val="EnvelopeReturn"/>
      </w:pPr>
      <w:r>
        <w:t>12.</w:t>
      </w:r>
      <w:r>
        <w:tab/>
        <w:t>Please remember that you must attend all related subject areas and pass successfully to obtain a Certificate or Diploma.</w:t>
      </w:r>
    </w:p>
    <w:p w:rsidR="00D84BC7" w:rsidRDefault="00D84BC7" w:rsidP="00D84BC7">
      <w:pPr>
        <w:pStyle w:val="EnvelopeReturn"/>
      </w:pPr>
    </w:p>
    <w:p w:rsidR="00D84BC7" w:rsidRDefault="00D84BC7" w:rsidP="00D84BC7">
      <w:pPr>
        <w:pStyle w:val="EnvelopeReturn"/>
      </w:pPr>
      <w:r>
        <w:t>13.</w:t>
      </w:r>
      <w:r>
        <w:tab/>
        <w:t>If you miss a test with an “unexcused absence” (as deeme</w:t>
      </w:r>
      <w:r w:rsidR="00E25643">
        <w:t xml:space="preserve">d legitimate by your professor) </w:t>
      </w:r>
      <w:r>
        <w:t>you will NOT be allowe</w:t>
      </w:r>
      <w:r w:rsidR="00E25643">
        <w:t xml:space="preserve">d to write that test. Only if; </w:t>
      </w:r>
      <w:r>
        <w:t>a doctor</w:t>
      </w:r>
      <w:r w:rsidR="00E25643">
        <w:t>’s note, airline ticket, etc.,</w:t>
      </w:r>
      <w:r>
        <w:t xml:space="preserve"> or circumstances arising from a family emergency; and legitimate written proof can be presented to the professor.  See item number 18 below for clarification.</w:t>
      </w:r>
    </w:p>
    <w:p w:rsidR="00D84BC7" w:rsidRDefault="00D84BC7" w:rsidP="00D84BC7">
      <w:pPr>
        <w:pStyle w:val="EnvelopeReturn"/>
      </w:pPr>
    </w:p>
    <w:p w:rsidR="00D84BC7" w:rsidRDefault="00D84BC7" w:rsidP="00D84BC7">
      <w:pPr>
        <w:pStyle w:val="EnvelopeReturn"/>
      </w:pPr>
      <w:r>
        <w:t>14.</w:t>
      </w:r>
      <w:r>
        <w:tab/>
        <w:t>If a class is missed or going to be missed it is</w:t>
      </w:r>
      <w:r w:rsidR="00E25643">
        <w:t xml:space="preserve"> your responsibility to notify </w:t>
      </w:r>
      <w:r>
        <w:t>in writing (see item #18 below) your Professor and make arrangements for handouts and notes taken while you are away.</w:t>
      </w:r>
    </w:p>
    <w:p w:rsidR="00D84BC7" w:rsidRDefault="00D84BC7" w:rsidP="00D84BC7">
      <w:pPr>
        <w:pStyle w:val="EnvelopeReturn"/>
      </w:pPr>
    </w:p>
    <w:p w:rsidR="00E25643" w:rsidRDefault="00E25643" w:rsidP="00D84BC7">
      <w:pPr>
        <w:pStyle w:val="EnvelopeReturn"/>
      </w:pPr>
    </w:p>
    <w:p w:rsidR="00E25643" w:rsidRDefault="00E25643" w:rsidP="00D84BC7">
      <w:pPr>
        <w:pStyle w:val="EnvelopeReturn"/>
      </w:pPr>
    </w:p>
    <w:p w:rsidR="00E25643" w:rsidRDefault="00E25643" w:rsidP="00D84BC7">
      <w:pPr>
        <w:pStyle w:val="EnvelopeReturn"/>
      </w:pPr>
    </w:p>
    <w:p w:rsidR="00D84BC7" w:rsidRDefault="00D84BC7" w:rsidP="00D84BC7">
      <w:pPr>
        <w:pStyle w:val="EnvelopeReturn"/>
      </w:pPr>
      <w:r>
        <w:lastRenderedPageBreak/>
        <w:t>15.</w:t>
      </w:r>
      <w: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    </w:t>
      </w:r>
    </w:p>
    <w:p w:rsidR="00D84BC7" w:rsidRDefault="00D84BC7" w:rsidP="00D84BC7">
      <w:pPr>
        <w:pStyle w:val="EnvelopeReturn"/>
      </w:pPr>
      <w:r>
        <w:t>NO EXCEPTIONS</w:t>
      </w:r>
    </w:p>
    <w:p w:rsidR="00D84BC7" w:rsidRDefault="00D84BC7" w:rsidP="00D84BC7">
      <w:pPr>
        <w:pStyle w:val="EnvelopeReturn"/>
      </w:pPr>
    </w:p>
    <w:p w:rsidR="00D84BC7" w:rsidRDefault="00D84BC7" w:rsidP="00D84BC7">
      <w:pPr>
        <w:pStyle w:val="EnvelopeReturn"/>
      </w:pPr>
      <w:r>
        <w:t>16.</w:t>
      </w:r>
      <w:r>
        <w:tab/>
        <w:t>Students may not wear earphones/headphones of any kind (i.e. for playback of recorded music/voice) during theory classes, shop classes and test sittings.  This does not include hearing aids as required by hearing impaired students.</w:t>
      </w:r>
    </w:p>
    <w:p w:rsidR="00D84BC7" w:rsidRDefault="00D84BC7" w:rsidP="00D84BC7">
      <w:pPr>
        <w:pStyle w:val="EnvelopeReturn"/>
      </w:pPr>
    </w:p>
    <w:p w:rsidR="00D84BC7" w:rsidRDefault="00D84BC7" w:rsidP="00D84BC7">
      <w:pPr>
        <w:pStyle w:val="EnvelopeReturn"/>
      </w:pPr>
      <w:r>
        <w:t>17.</w:t>
      </w:r>
      <w:r>
        <w:tab/>
        <w:t>NO Lap Top Computers will be allowed in any class unless proper documentation is provided that the computer is required for learning assistance.</w:t>
      </w:r>
    </w:p>
    <w:p w:rsidR="00D84BC7" w:rsidRDefault="00D84BC7" w:rsidP="00D84BC7">
      <w:pPr>
        <w:pStyle w:val="EnvelopeReturn"/>
      </w:pPr>
    </w:p>
    <w:p w:rsidR="00D84BC7" w:rsidRDefault="00D84BC7" w:rsidP="00D84BC7">
      <w:pPr>
        <w:pStyle w:val="EnvelopeReturn"/>
      </w:pPr>
      <w:r>
        <w:t>18.</w:t>
      </w:r>
      <w:r>
        <w:tab/>
        <w:t>Any request to deviate from the aforementioned course outline requirements must be made to the Professor in writing or via Sault College email.  If permission is granted it must also be granted in writing or via Sault College email.  Verbal requests/permissions are not acceptable.  It is the student’s responsibility to maintain a copy of all such requests and associated permissions.</w:t>
      </w:r>
    </w:p>
    <w:p w:rsidR="00D84BC7" w:rsidRDefault="00D84BC7" w:rsidP="00D84BC7">
      <w:pPr>
        <w:pStyle w:val="EnvelopeReturn"/>
      </w:pPr>
    </w:p>
    <w:p w:rsidR="00E25643" w:rsidRDefault="00E25643" w:rsidP="00D84BC7">
      <w:pPr>
        <w:pStyle w:val="EnvelopeReturn"/>
      </w:pPr>
    </w:p>
    <w:p w:rsidR="00D84BC7" w:rsidRDefault="00D84BC7" w:rsidP="00D84BC7">
      <w:pPr>
        <w:pStyle w:val="EnvelopeReturn"/>
      </w:pPr>
      <w:r>
        <w:t>Student Signature:_____________________________________________________</w:t>
      </w:r>
    </w:p>
    <w:p w:rsidR="00D84BC7" w:rsidRDefault="00D84BC7" w:rsidP="00D84BC7">
      <w:pPr>
        <w:pStyle w:val="EnvelopeReturn"/>
      </w:pPr>
    </w:p>
    <w:p w:rsidR="00E25643" w:rsidRDefault="00E25643" w:rsidP="00D84BC7">
      <w:pPr>
        <w:pStyle w:val="EnvelopeReturn"/>
      </w:pPr>
    </w:p>
    <w:p w:rsidR="00D84BC7" w:rsidRDefault="00D84BC7" w:rsidP="00D84BC7">
      <w:pPr>
        <w:pStyle w:val="EnvelopeReturn"/>
      </w:pPr>
      <w:r>
        <w:t>Date:_________________________________________________________</w:t>
      </w:r>
    </w:p>
    <w:p w:rsidR="00150A81" w:rsidRDefault="00D84BC7" w:rsidP="00D84BC7">
      <w:pPr>
        <w:pStyle w:val="EnvelopeReturn"/>
      </w:pPr>
      <w:r>
        <w:t>Students refusing to sign this form will not be allowed to register or continue in their course.</w:t>
      </w:r>
    </w:p>
    <w:p w:rsidR="00150A81" w:rsidRDefault="00150A81" w:rsidP="00150A81">
      <w:pPr>
        <w:pStyle w:val="EnvelopeReturn"/>
      </w:pPr>
    </w:p>
    <w:p w:rsidR="00150A81" w:rsidRDefault="00150A81" w:rsidP="00150A81">
      <w:pPr>
        <w:pStyle w:val="EnvelopeReturn"/>
      </w:pPr>
    </w:p>
    <w:p w:rsidR="00CB4EB0" w:rsidRPr="00686731" w:rsidRDefault="00CB4EB0" w:rsidP="00150A81">
      <w:pPr>
        <w:pStyle w:val="EnvelopeReturn"/>
      </w:pPr>
    </w:p>
    <w:sectPr w:rsidR="00CB4EB0" w:rsidRPr="00686731" w:rsidSect="004D13B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16" w:rsidRDefault="007E2616">
      <w:r>
        <w:separator/>
      </w:r>
    </w:p>
  </w:endnote>
  <w:endnote w:type="continuationSeparator" w:id="0">
    <w:p w:rsidR="007E2616" w:rsidRDefault="007E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16" w:rsidRDefault="007E2616">
      <w:r>
        <w:separator/>
      </w:r>
    </w:p>
  </w:footnote>
  <w:footnote w:type="continuationSeparator" w:id="0">
    <w:p w:rsidR="007E2616" w:rsidRDefault="007E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16" w:rsidRDefault="007E26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E2616" w:rsidRDefault="007E2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16" w:rsidRDefault="007E26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6CF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E2616">
      <w:tc>
        <w:tcPr>
          <w:tcW w:w="3794" w:type="dxa"/>
        </w:tcPr>
        <w:p w:rsidR="007E2616" w:rsidRDefault="007E2616">
          <w:pPr>
            <w:rPr>
              <w:rFonts w:ascii="Arial" w:hAnsi="Arial"/>
              <w:snapToGrid w:val="0"/>
            </w:rPr>
          </w:pPr>
          <w:r>
            <w:rPr>
              <w:rFonts w:ascii="Arial" w:hAnsi="Arial"/>
              <w:snapToGrid w:val="0"/>
            </w:rPr>
            <w:t>Air Brake Systems</w:t>
          </w:r>
        </w:p>
      </w:tc>
      <w:tc>
        <w:tcPr>
          <w:tcW w:w="1134" w:type="dxa"/>
        </w:tcPr>
        <w:p w:rsidR="007E2616" w:rsidRDefault="007E2616">
          <w:pPr>
            <w:pStyle w:val="Header"/>
            <w:jc w:val="center"/>
            <w:rPr>
              <w:rFonts w:ascii="Arial" w:hAnsi="Arial"/>
              <w:snapToGrid w:val="0"/>
            </w:rPr>
          </w:pPr>
        </w:p>
      </w:tc>
      <w:tc>
        <w:tcPr>
          <w:tcW w:w="3928" w:type="dxa"/>
        </w:tcPr>
        <w:p w:rsidR="007E2616" w:rsidRDefault="007E2616">
          <w:pPr>
            <w:pStyle w:val="Header"/>
            <w:jc w:val="right"/>
            <w:rPr>
              <w:rFonts w:ascii="Arial" w:hAnsi="Arial"/>
              <w:snapToGrid w:val="0"/>
            </w:rPr>
          </w:pPr>
          <w:r>
            <w:rPr>
              <w:rFonts w:ascii="Arial" w:hAnsi="Arial"/>
              <w:snapToGrid w:val="0"/>
            </w:rPr>
            <w:t>MPT230</w:t>
          </w:r>
        </w:p>
      </w:tc>
    </w:tr>
    <w:tr w:rsidR="007E2616">
      <w:tc>
        <w:tcPr>
          <w:tcW w:w="3794" w:type="dxa"/>
        </w:tcPr>
        <w:p w:rsidR="007E2616" w:rsidRDefault="007E2616">
          <w:pPr>
            <w:rPr>
              <w:rFonts w:ascii="Arial" w:hAnsi="Arial"/>
              <w:snapToGrid w:val="0"/>
            </w:rPr>
          </w:pPr>
        </w:p>
      </w:tc>
      <w:tc>
        <w:tcPr>
          <w:tcW w:w="1134" w:type="dxa"/>
        </w:tcPr>
        <w:p w:rsidR="007E2616" w:rsidRDefault="007E2616">
          <w:pPr>
            <w:pStyle w:val="Header"/>
            <w:jc w:val="center"/>
            <w:rPr>
              <w:rFonts w:ascii="Arial" w:hAnsi="Arial"/>
              <w:snapToGrid w:val="0"/>
            </w:rPr>
          </w:pPr>
        </w:p>
      </w:tc>
      <w:tc>
        <w:tcPr>
          <w:tcW w:w="3928" w:type="dxa"/>
        </w:tcPr>
        <w:p w:rsidR="007E2616" w:rsidRDefault="007E2616">
          <w:pPr>
            <w:pStyle w:val="Header"/>
            <w:jc w:val="right"/>
            <w:rPr>
              <w:rFonts w:ascii="Arial" w:hAnsi="Arial"/>
              <w:snapToGrid w:val="0"/>
            </w:rPr>
          </w:pPr>
        </w:p>
      </w:tc>
    </w:tr>
  </w:tbl>
  <w:p w:rsidR="007E2616" w:rsidRDefault="007E26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9F0FA3"/>
    <w:multiLevelType w:val="hybridMultilevel"/>
    <w:tmpl w:val="48706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CD5352"/>
    <w:multiLevelType w:val="hybridMultilevel"/>
    <w:tmpl w:val="80AA8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965B71"/>
    <w:multiLevelType w:val="hybridMultilevel"/>
    <w:tmpl w:val="A8427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D2743D"/>
    <w:multiLevelType w:val="hybridMultilevel"/>
    <w:tmpl w:val="13A4B7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1A511C"/>
    <w:multiLevelType w:val="hybridMultilevel"/>
    <w:tmpl w:val="D46E1BA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9">
    <w:nsid w:val="1D312346"/>
    <w:multiLevelType w:val="hybridMultilevel"/>
    <w:tmpl w:val="C382F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44B080E"/>
    <w:multiLevelType w:val="hybridMultilevel"/>
    <w:tmpl w:val="55621620"/>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08B7BB6"/>
    <w:multiLevelType w:val="hybridMultilevel"/>
    <w:tmpl w:val="76F89D2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4B69D1"/>
    <w:multiLevelType w:val="hybridMultilevel"/>
    <w:tmpl w:val="6DC24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BC29B4"/>
    <w:multiLevelType w:val="hybridMultilevel"/>
    <w:tmpl w:val="2946A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592F3B"/>
    <w:multiLevelType w:val="hybridMultilevel"/>
    <w:tmpl w:val="4456F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5FB5E1E"/>
    <w:multiLevelType w:val="hybridMultilevel"/>
    <w:tmpl w:val="FC143248"/>
    <w:lvl w:ilvl="0" w:tplc="10090001">
      <w:start w:val="1"/>
      <w:numFmt w:val="bullet"/>
      <w:lvlText w:val=""/>
      <w:lvlJc w:val="left"/>
      <w:pPr>
        <w:ind w:left="832" w:hanging="360"/>
      </w:pPr>
      <w:rPr>
        <w:rFonts w:ascii="Symbol" w:hAnsi="Symbol" w:hint="default"/>
      </w:rPr>
    </w:lvl>
    <w:lvl w:ilvl="1" w:tplc="10090003" w:tentative="1">
      <w:start w:val="1"/>
      <w:numFmt w:val="bullet"/>
      <w:lvlText w:val="o"/>
      <w:lvlJc w:val="left"/>
      <w:pPr>
        <w:ind w:left="1552" w:hanging="360"/>
      </w:pPr>
      <w:rPr>
        <w:rFonts w:ascii="Courier New" w:hAnsi="Courier New" w:cs="Courier New" w:hint="default"/>
      </w:rPr>
    </w:lvl>
    <w:lvl w:ilvl="2" w:tplc="10090005" w:tentative="1">
      <w:start w:val="1"/>
      <w:numFmt w:val="bullet"/>
      <w:lvlText w:val=""/>
      <w:lvlJc w:val="left"/>
      <w:pPr>
        <w:ind w:left="2272" w:hanging="360"/>
      </w:pPr>
      <w:rPr>
        <w:rFonts w:ascii="Wingdings" w:hAnsi="Wingdings" w:hint="default"/>
      </w:rPr>
    </w:lvl>
    <w:lvl w:ilvl="3" w:tplc="10090001" w:tentative="1">
      <w:start w:val="1"/>
      <w:numFmt w:val="bullet"/>
      <w:lvlText w:val=""/>
      <w:lvlJc w:val="left"/>
      <w:pPr>
        <w:ind w:left="2992" w:hanging="360"/>
      </w:pPr>
      <w:rPr>
        <w:rFonts w:ascii="Symbol" w:hAnsi="Symbol" w:hint="default"/>
      </w:rPr>
    </w:lvl>
    <w:lvl w:ilvl="4" w:tplc="10090003" w:tentative="1">
      <w:start w:val="1"/>
      <w:numFmt w:val="bullet"/>
      <w:lvlText w:val="o"/>
      <w:lvlJc w:val="left"/>
      <w:pPr>
        <w:ind w:left="3712" w:hanging="360"/>
      </w:pPr>
      <w:rPr>
        <w:rFonts w:ascii="Courier New" w:hAnsi="Courier New" w:cs="Courier New" w:hint="default"/>
      </w:rPr>
    </w:lvl>
    <w:lvl w:ilvl="5" w:tplc="10090005" w:tentative="1">
      <w:start w:val="1"/>
      <w:numFmt w:val="bullet"/>
      <w:lvlText w:val=""/>
      <w:lvlJc w:val="left"/>
      <w:pPr>
        <w:ind w:left="4432" w:hanging="360"/>
      </w:pPr>
      <w:rPr>
        <w:rFonts w:ascii="Wingdings" w:hAnsi="Wingdings" w:hint="default"/>
      </w:rPr>
    </w:lvl>
    <w:lvl w:ilvl="6" w:tplc="10090001" w:tentative="1">
      <w:start w:val="1"/>
      <w:numFmt w:val="bullet"/>
      <w:lvlText w:val=""/>
      <w:lvlJc w:val="left"/>
      <w:pPr>
        <w:ind w:left="5152" w:hanging="360"/>
      </w:pPr>
      <w:rPr>
        <w:rFonts w:ascii="Symbol" w:hAnsi="Symbol" w:hint="default"/>
      </w:rPr>
    </w:lvl>
    <w:lvl w:ilvl="7" w:tplc="10090003" w:tentative="1">
      <w:start w:val="1"/>
      <w:numFmt w:val="bullet"/>
      <w:lvlText w:val="o"/>
      <w:lvlJc w:val="left"/>
      <w:pPr>
        <w:ind w:left="5872" w:hanging="360"/>
      </w:pPr>
      <w:rPr>
        <w:rFonts w:ascii="Courier New" w:hAnsi="Courier New" w:cs="Courier New" w:hint="default"/>
      </w:rPr>
    </w:lvl>
    <w:lvl w:ilvl="8" w:tplc="10090005" w:tentative="1">
      <w:start w:val="1"/>
      <w:numFmt w:val="bullet"/>
      <w:lvlText w:val=""/>
      <w:lvlJc w:val="left"/>
      <w:pPr>
        <w:ind w:left="6592"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8EA0A59"/>
    <w:multiLevelType w:val="hybridMultilevel"/>
    <w:tmpl w:val="365E2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12"/>
  </w:num>
  <w:num w:numId="4">
    <w:abstractNumId w:val="18"/>
  </w:num>
  <w:num w:numId="5">
    <w:abstractNumId w:val="25"/>
  </w:num>
  <w:num w:numId="6">
    <w:abstractNumId w:val="6"/>
  </w:num>
  <w:num w:numId="7">
    <w:abstractNumId w:val="1"/>
  </w:num>
  <w:num w:numId="8">
    <w:abstractNumId w:val="17"/>
  </w:num>
  <w:num w:numId="9">
    <w:abstractNumId w:val="19"/>
  </w:num>
  <w:num w:numId="10">
    <w:abstractNumId w:val="7"/>
  </w:num>
  <w:num w:numId="11">
    <w:abstractNumId w:val="15"/>
  </w:num>
  <w:num w:numId="12">
    <w:abstractNumId w:val="0"/>
  </w:num>
  <w:num w:numId="13">
    <w:abstractNumId w:val="24"/>
  </w:num>
  <w:num w:numId="14">
    <w:abstractNumId w:val="20"/>
  </w:num>
  <w:num w:numId="15">
    <w:abstractNumId w:val="9"/>
  </w:num>
  <w:num w:numId="16">
    <w:abstractNumId w:val="21"/>
  </w:num>
  <w:num w:numId="17">
    <w:abstractNumId w:val="8"/>
  </w:num>
  <w:num w:numId="18">
    <w:abstractNumId w:val="23"/>
  </w:num>
  <w:num w:numId="19">
    <w:abstractNumId w:val="3"/>
  </w:num>
  <w:num w:numId="20">
    <w:abstractNumId w:val="4"/>
  </w:num>
  <w:num w:numId="21">
    <w:abstractNumId w:val="14"/>
  </w:num>
  <w:num w:numId="22">
    <w:abstractNumId w:val="2"/>
  </w:num>
  <w:num w:numId="23">
    <w:abstractNumId w:val="16"/>
  </w:num>
  <w:num w:numId="24">
    <w:abstractNumId w:val="5"/>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940"/>
    <w:rsid w:val="00024279"/>
    <w:rsid w:val="0004491B"/>
    <w:rsid w:val="0005091B"/>
    <w:rsid w:val="00056E0B"/>
    <w:rsid w:val="000838BA"/>
    <w:rsid w:val="000C6CF2"/>
    <w:rsid w:val="000E6767"/>
    <w:rsid w:val="0013201F"/>
    <w:rsid w:val="001428EB"/>
    <w:rsid w:val="00150A81"/>
    <w:rsid w:val="00177078"/>
    <w:rsid w:val="001B72EE"/>
    <w:rsid w:val="001C054F"/>
    <w:rsid w:val="001E6EF4"/>
    <w:rsid w:val="00283F8A"/>
    <w:rsid w:val="00295232"/>
    <w:rsid w:val="002B67E3"/>
    <w:rsid w:val="002D0F95"/>
    <w:rsid w:val="002D1671"/>
    <w:rsid w:val="002D240A"/>
    <w:rsid w:val="00380B6B"/>
    <w:rsid w:val="00393A61"/>
    <w:rsid w:val="003A0238"/>
    <w:rsid w:val="003A4D69"/>
    <w:rsid w:val="003D0B70"/>
    <w:rsid w:val="003D5562"/>
    <w:rsid w:val="003F3680"/>
    <w:rsid w:val="00437436"/>
    <w:rsid w:val="00441ECC"/>
    <w:rsid w:val="004447C6"/>
    <w:rsid w:val="00455859"/>
    <w:rsid w:val="00497B5F"/>
    <w:rsid w:val="004D13BC"/>
    <w:rsid w:val="004E298B"/>
    <w:rsid w:val="005019C9"/>
    <w:rsid w:val="00511AB8"/>
    <w:rsid w:val="00514BDF"/>
    <w:rsid w:val="0052716C"/>
    <w:rsid w:val="00532940"/>
    <w:rsid w:val="00533537"/>
    <w:rsid w:val="0056705E"/>
    <w:rsid w:val="00594290"/>
    <w:rsid w:val="005A28BC"/>
    <w:rsid w:val="005C10A6"/>
    <w:rsid w:val="005C57C8"/>
    <w:rsid w:val="005D29C1"/>
    <w:rsid w:val="005F5971"/>
    <w:rsid w:val="005F7920"/>
    <w:rsid w:val="00613807"/>
    <w:rsid w:val="00626C24"/>
    <w:rsid w:val="0066275E"/>
    <w:rsid w:val="00686731"/>
    <w:rsid w:val="006B5065"/>
    <w:rsid w:val="006C7024"/>
    <w:rsid w:val="006D5F31"/>
    <w:rsid w:val="0070364F"/>
    <w:rsid w:val="00704704"/>
    <w:rsid w:val="00721404"/>
    <w:rsid w:val="00721FF2"/>
    <w:rsid w:val="00723208"/>
    <w:rsid w:val="00734637"/>
    <w:rsid w:val="00754E67"/>
    <w:rsid w:val="007A0698"/>
    <w:rsid w:val="007E2616"/>
    <w:rsid w:val="007E6621"/>
    <w:rsid w:val="007F132C"/>
    <w:rsid w:val="007F73A4"/>
    <w:rsid w:val="00807801"/>
    <w:rsid w:val="00822365"/>
    <w:rsid w:val="00867048"/>
    <w:rsid w:val="008842A2"/>
    <w:rsid w:val="008A479D"/>
    <w:rsid w:val="008F6920"/>
    <w:rsid w:val="0090374F"/>
    <w:rsid w:val="009406A2"/>
    <w:rsid w:val="00995D70"/>
    <w:rsid w:val="009B3E19"/>
    <w:rsid w:val="009B5B24"/>
    <w:rsid w:val="009C73F4"/>
    <w:rsid w:val="00A014F1"/>
    <w:rsid w:val="00A01D87"/>
    <w:rsid w:val="00A023DB"/>
    <w:rsid w:val="00A34B03"/>
    <w:rsid w:val="00A471AC"/>
    <w:rsid w:val="00A85995"/>
    <w:rsid w:val="00A9176F"/>
    <w:rsid w:val="00A97B10"/>
    <w:rsid w:val="00AC5756"/>
    <w:rsid w:val="00AE35B8"/>
    <w:rsid w:val="00B267C3"/>
    <w:rsid w:val="00B50404"/>
    <w:rsid w:val="00B778BA"/>
    <w:rsid w:val="00B835FC"/>
    <w:rsid w:val="00BA119A"/>
    <w:rsid w:val="00BA19CD"/>
    <w:rsid w:val="00BA318C"/>
    <w:rsid w:val="00BC5EA4"/>
    <w:rsid w:val="00BC7832"/>
    <w:rsid w:val="00BF45B6"/>
    <w:rsid w:val="00C0550E"/>
    <w:rsid w:val="00C30A3B"/>
    <w:rsid w:val="00C53F7E"/>
    <w:rsid w:val="00C7034D"/>
    <w:rsid w:val="00C87B5D"/>
    <w:rsid w:val="00C97440"/>
    <w:rsid w:val="00C97897"/>
    <w:rsid w:val="00CB4EB0"/>
    <w:rsid w:val="00CD2D0F"/>
    <w:rsid w:val="00CF3449"/>
    <w:rsid w:val="00D1300B"/>
    <w:rsid w:val="00D267CC"/>
    <w:rsid w:val="00D350DC"/>
    <w:rsid w:val="00D35E16"/>
    <w:rsid w:val="00D43901"/>
    <w:rsid w:val="00D70C8C"/>
    <w:rsid w:val="00D84BC7"/>
    <w:rsid w:val="00DB3734"/>
    <w:rsid w:val="00DC1839"/>
    <w:rsid w:val="00DC3506"/>
    <w:rsid w:val="00DE797F"/>
    <w:rsid w:val="00E25643"/>
    <w:rsid w:val="00E25700"/>
    <w:rsid w:val="00E25868"/>
    <w:rsid w:val="00E7313C"/>
    <w:rsid w:val="00E8152E"/>
    <w:rsid w:val="00E86FF6"/>
    <w:rsid w:val="00EE6E49"/>
    <w:rsid w:val="00EF4EC9"/>
    <w:rsid w:val="00F0236B"/>
    <w:rsid w:val="00F430A9"/>
    <w:rsid w:val="00F459AA"/>
    <w:rsid w:val="00FB6436"/>
    <w:rsid w:val="00FF5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3BC"/>
    <w:rPr>
      <w:sz w:val="24"/>
      <w:lang w:val="en-US" w:eastAsia="en-US"/>
    </w:rPr>
  </w:style>
  <w:style w:type="paragraph" w:styleId="Heading1">
    <w:name w:val="heading 1"/>
    <w:basedOn w:val="Normal"/>
    <w:next w:val="Normal"/>
    <w:qFormat/>
    <w:rsid w:val="004D13BC"/>
    <w:pPr>
      <w:keepNext/>
      <w:jc w:val="center"/>
      <w:outlineLvl w:val="0"/>
    </w:pPr>
    <w:rPr>
      <w:b/>
      <w:u w:val="single"/>
      <w:lang w:val="en-GB"/>
    </w:rPr>
  </w:style>
  <w:style w:type="paragraph" w:styleId="Heading2">
    <w:name w:val="heading 2"/>
    <w:basedOn w:val="Normal"/>
    <w:next w:val="Normal"/>
    <w:qFormat/>
    <w:rsid w:val="004D13BC"/>
    <w:pPr>
      <w:keepNext/>
      <w:jc w:val="center"/>
      <w:outlineLvl w:val="1"/>
    </w:pPr>
    <w:rPr>
      <w:b/>
      <w:lang w:val="en-GB"/>
    </w:rPr>
  </w:style>
  <w:style w:type="paragraph" w:styleId="Heading3">
    <w:name w:val="heading 3"/>
    <w:basedOn w:val="Normal"/>
    <w:next w:val="Normal"/>
    <w:qFormat/>
    <w:rsid w:val="004D13B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D13BC"/>
    <w:rPr>
      <w:rFonts w:ascii="Arial" w:hAnsi="Arial"/>
    </w:rPr>
  </w:style>
  <w:style w:type="paragraph" w:styleId="Header">
    <w:name w:val="header"/>
    <w:basedOn w:val="Normal"/>
    <w:rsid w:val="004D13BC"/>
    <w:pPr>
      <w:tabs>
        <w:tab w:val="center" w:pos="4320"/>
        <w:tab w:val="right" w:pos="8640"/>
      </w:tabs>
    </w:pPr>
  </w:style>
  <w:style w:type="paragraph" w:styleId="Footer">
    <w:name w:val="footer"/>
    <w:basedOn w:val="Normal"/>
    <w:rsid w:val="004D13BC"/>
    <w:pPr>
      <w:tabs>
        <w:tab w:val="center" w:pos="4320"/>
        <w:tab w:val="right" w:pos="8640"/>
      </w:tabs>
    </w:pPr>
  </w:style>
  <w:style w:type="character" w:styleId="PageNumber">
    <w:name w:val="page number"/>
    <w:basedOn w:val="DefaultParagraphFont"/>
    <w:rsid w:val="004D13BC"/>
  </w:style>
  <w:style w:type="character" w:styleId="LineNumber">
    <w:name w:val="line number"/>
    <w:basedOn w:val="DefaultParagraphFont"/>
    <w:rsid w:val="004D13BC"/>
  </w:style>
  <w:style w:type="paragraph" w:styleId="BodyTextIndent">
    <w:name w:val="Body Text Indent"/>
    <w:basedOn w:val="Normal"/>
    <w:rsid w:val="004D13B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0364F"/>
    <w:rPr>
      <w:rFonts w:ascii="Tahoma" w:hAnsi="Tahoma" w:cs="Tahoma"/>
      <w:sz w:val="16"/>
      <w:szCs w:val="16"/>
    </w:rPr>
  </w:style>
  <w:style w:type="character" w:customStyle="1" w:styleId="BalloonTextChar">
    <w:name w:val="Balloon Text Char"/>
    <w:basedOn w:val="DefaultParagraphFont"/>
    <w:link w:val="BalloonText"/>
    <w:rsid w:val="0070364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3BC"/>
    <w:rPr>
      <w:sz w:val="24"/>
      <w:lang w:val="en-US" w:eastAsia="en-US"/>
    </w:rPr>
  </w:style>
  <w:style w:type="paragraph" w:styleId="Heading1">
    <w:name w:val="heading 1"/>
    <w:basedOn w:val="Normal"/>
    <w:next w:val="Normal"/>
    <w:qFormat/>
    <w:rsid w:val="004D13BC"/>
    <w:pPr>
      <w:keepNext/>
      <w:jc w:val="center"/>
      <w:outlineLvl w:val="0"/>
    </w:pPr>
    <w:rPr>
      <w:b/>
      <w:u w:val="single"/>
      <w:lang w:val="en-GB"/>
    </w:rPr>
  </w:style>
  <w:style w:type="paragraph" w:styleId="Heading2">
    <w:name w:val="heading 2"/>
    <w:basedOn w:val="Normal"/>
    <w:next w:val="Normal"/>
    <w:qFormat/>
    <w:rsid w:val="004D13BC"/>
    <w:pPr>
      <w:keepNext/>
      <w:jc w:val="center"/>
      <w:outlineLvl w:val="1"/>
    </w:pPr>
    <w:rPr>
      <w:b/>
      <w:lang w:val="en-GB"/>
    </w:rPr>
  </w:style>
  <w:style w:type="paragraph" w:styleId="Heading3">
    <w:name w:val="heading 3"/>
    <w:basedOn w:val="Normal"/>
    <w:next w:val="Normal"/>
    <w:qFormat/>
    <w:rsid w:val="004D13B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D13BC"/>
    <w:rPr>
      <w:rFonts w:ascii="Arial" w:hAnsi="Arial"/>
    </w:rPr>
  </w:style>
  <w:style w:type="paragraph" w:styleId="Header">
    <w:name w:val="header"/>
    <w:basedOn w:val="Normal"/>
    <w:rsid w:val="004D13BC"/>
    <w:pPr>
      <w:tabs>
        <w:tab w:val="center" w:pos="4320"/>
        <w:tab w:val="right" w:pos="8640"/>
      </w:tabs>
    </w:pPr>
  </w:style>
  <w:style w:type="paragraph" w:styleId="Footer">
    <w:name w:val="footer"/>
    <w:basedOn w:val="Normal"/>
    <w:rsid w:val="004D13BC"/>
    <w:pPr>
      <w:tabs>
        <w:tab w:val="center" w:pos="4320"/>
        <w:tab w:val="right" w:pos="8640"/>
      </w:tabs>
    </w:pPr>
  </w:style>
  <w:style w:type="character" w:styleId="PageNumber">
    <w:name w:val="page number"/>
    <w:basedOn w:val="DefaultParagraphFont"/>
    <w:rsid w:val="004D13BC"/>
  </w:style>
  <w:style w:type="character" w:styleId="LineNumber">
    <w:name w:val="line number"/>
    <w:basedOn w:val="DefaultParagraphFont"/>
    <w:rsid w:val="004D13BC"/>
  </w:style>
  <w:style w:type="paragraph" w:styleId="BodyTextIndent">
    <w:name w:val="Body Text Indent"/>
    <w:basedOn w:val="Normal"/>
    <w:rsid w:val="004D13B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0364F"/>
    <w:rPr>
      <w:rFonts w:ascii="Tahoma" w:hAnsi="Tahoma" w:cs="Tahoma"/>
      <w:sz w:val="16"/>
      <w:szCs w:val="16"/>
    </w:rPr>
  </w:style>
  <w:style w:type="character" w:customStyle="1" w:styleId="BalloonTextChar">
    <w:name w:val="Balloon Text Char"/>
    <w:basedOn w:val="DefaultParagraphFont"/>
    <w:link w:val="BalloonText"/>
    <w:rsid w:val="0070364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6513">
      <w:bodyDiv w:val="1"/>
      <w:marLeft w:val="0"/>
      <w:marRight w:val="0"/>
      <w:marTop w:val="0"/>
      <w:marBottom w:val="0"/>
      <w:divBdr>
        <w:top w:val="none" w:sz="0" w:space="0" w:color="auto"/>
        <w:left w:val="none" w:sz="0" w:space="0" w:color="auto"/>
        <w:bottom w:val="none" w:sz="0" w:space="0" w:color="auto"/>
        <w:right w:val="none" w:sz="0" w:space="0" w:color="auto"/>
      </w:divBdr>
      <w:divsChild>
        <w:div w:id="1586962691">
          <w:marLeft w:val="0"/>
          <w:marRight w:val="0"/>
          <w:marTop w:val="0"/>
          <w:marBottom w:val="0"/>
          <w:divBdr>
            <w:top w:val="none" w:sz="0" w:space="0" w:color="auto"/>
            <w:left w:val="none" w:sz="0" w:space="0" w:color="auto"/>
            <w:bottom w:val="none" w:sz="0" w:space="0" w:color="auto"/>
            <w:right w:val="none" w:sz="0" w:space="0" w:color="auto"/>
          </w:divBdr>
          <w:divsChild>
            <w:div w:id="819811520">
              <w:marLeft w:val="0"/>
              <w:marRight w:val="0"/>
              <w:marTop w:val="0"/>
              <w:marBottom w:val="0"/>
              <w:divBdr>
                <w:top w:val="none" w:sz="0" w:space="0" w:color="auto"/>
                <w:left w:val="none" w:sz="0" w:space="0" w:color="auto"/>
                <w:bottom w:val="none" w:sz="0" w:space="0" w:color="auto"/>
                <w:right w:val="none" w:sz="0" w:space="0" w:color="auto"/>
              </w:divBdr>
              <w:divsChild>
                <w:div w:id="597099098">
                  <w:marLeft w:val="0"/>
                  <w:marRight w:val="0"/>
                  <w:marTop w:val="0"/>
                  <w:marBottom w:val="0"/>
                  <w:divBdr>
                    <w:top w:val="none" w:sz="0" w:space="0" w:color="auto"/>
                    <w:left w:val="none" w:sz="0" w:space="0" w:color="auto"/>
                    <w:bottom w:val="none" w:sz="0" w:space="0" w:color="auto"/>
                    <w:right w:val="none" w:sz="0" w:space="0" w:color="auto"/>
                  </w:divBdr>
                  <w:divsChild>
                    <w:div w:id="800071519">
                      <w:marLeft w:val="0"/>
                      <w:marRight w:val="0"/>
                      <w:marTop w:val="0"/>
                      <w:marBottom w:val="0"/>
                      <w:divBdr>
                        <w:top w:val="none" w:sz="0" w:space="0" w:color="auto"/>
                        <w:left w:val="none" w:sz="0" w:space="0" w:color="auto"/>
                        <w:bottom w:val="none" w:sz="0" w:space="0" w:color="auto"/>
                        <w:right w:val="none" w:sz="0" w:space="0" w:color="auto"/>
                      </w:divBdr>
                      <w:divsChild>
                        <w:div w:id="729229830">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39391011">
      <w:bodyDiv w:val="1"/>
      <w:marLeft w:val="0"/>
      <w:marRight w:val="0"/>
      <w:marTop w:val="0"/>
      <w:marBottom w:val="0"/>
      <w:divBdr>
        <w:top w:val="none" w:sz="0" w:space="0" w:color="auto"/>
        <w:left w:val="none" w:sz="0" w:space="0" w:color="auto"/>
        <w:bottom w:val="none" w:sz="0" w:space="0" w:color="auto"/>
        <w:right w:val="none" w:sz="0" w:space="0" w:color="auto"/>
      </w:divBdr>
      <w:divsChild>
        <w:div w:id="335571510">
          <w:marLeft w:val="0"/>
          <w:marRight w:val="0"/>
          <w:marTop w:val="0"/>
          <w:marBottom w:val="0"/>
          <w:divBdr>
            <w:top w:val="none" w:sz="0" w:space="0" w:color="auto"/>
            <w:left w:val="none" w:sz="0" w:space="0" w:color="auto"/>
            <w:bottom w:val="none" w:sz="0" w:space="0" w:color="auto"/>
            <w:right w:val="none" w:sz="0" w:space="0" w:color="auto"/>
          </w:divBdr>
          <w:divsChild>
            <w:div w:id="1352295635">
              <w:marLeft w:val="0"/>
              <w:marRight w:val="0"/>
              <w:marTop w:val="0"/>
              <w:marBottom w:val="0"/>
              <w:divBdr>
                <w:top w:val="none" w:sz="0" w:space="0" w:color="auto"/>
                <w:left w:val="none" w:sz="0" w:space="0" w:color="auto"/>
                <w:bottom w:val="none" w:sz="0" w:space="0" w:color="auto"/>
                <w:right w:val="none" w:sz="0" w:space="0" w:color="auto"/>
              </w:divBdr>
              <w:divsChild>
                <w:div w:id="1211380581">
                  <w:marLeft w:val="0"/>
                  <w:marRight w:val="0"/>
                  <w:marTop w:val="0"/>
                  <w:marBottom w:val="0"/>
                  <w:divBdr>
                    <w:top w:val="none" w:sz="0" w:space="0" w:color="auto"/>
                    <w:left w:val="none" w:sz="0" w:space="0" w:color="auto"/>
                    <w:bottom w:val="none" w:sz="0" w:space="0" w:color="auto"/>
                    <w:right w:val="none" w:sz="0" w:space="0" w:color="auto"/>
                  </w:divBdr>
                  <w:divsChild>
                    <w:div w:id="1534420717">
                      <w:marLeft w:val="0"/>
                      <w:marRight w:val="0"/>
                      <w:marTop w:val="0"/>
                      <w:marBottom w:val="0"/>
                      <w:divBdr>
                        <w:top w:val="none" w:sz="0" w:space="0" w:color="auto"/>
                        <w:left w:val="none" w:sz="0" w:space="0" w:color="auto"/>
                        <w:bottom w:val="none" w:sz="0" w:space="0" w:color="auto"/>
                        <w:right w:val="none" w:sz="0" w:space="0" w:color="auto"/>
                      </w:divBdr>
                      <w:divsChild>
                        <w:div w:id="352417823">
                          <w:marLeft w:val="160"/>
                          <w:marRight w:val="360"/>
                          <w:marTop w:val="312"/>
                          <w:marBottom w:val="360"/>
                          <w:divBdr>
                            <w:top w:val="none" w:sz="0" w:space="0" w:color="auto"/>
                            <w:left w:val="none" w:sz="0" w:space="0" w:color="auto"/>
                            <w:bottom w:val="none" w:sz="0" w:space="0" w:color="auto"/>
                            <w:right w:val="none" w:sz="0" w:space="0" w:color="auto"/>
                          </w:divBdr>
                          <w:divsChild>
                            <w:div w:id="2116513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6936079">
      <w:bodyDiv w:val="1"/>
      <w:marLeft w:val="0"/>
      <w:marRight w:val="0"/>
      <w:marTop w:val="0"/>
      <w:marBottom w:val="0"/>
      <w:divBdr>
        <w:top w:val="none" w:sz="0" w:space="0" w:color="auto"/>
        <w:left w:val="none" w:sz="0" w:space="0" w:color="auto"/>
        <w:bottom w:val="none" w:sz="0" w:space="0" w:color="auto"/>
        <w:right w:val="none" w:sz="0" w:space="0" w:color="auto"/>
      </w:divBdr>
      <w:divsChild>
        <w:div w:id="867181543">
          <w:marLeft w:val="0"/>
          <w:marRight w:val="0"/>
          <w:marTop w:val="0"/>
          <w:marBottom w:val="0"/>
          <w:divBdr>
            <w:top w:val="none" w:sz="0" w:space="0" w:color="auto"/>
            <w:left w:val="none" w:sz="0" w:space="0" w:color="auto"/>
            <w:bottom w:val="none" w:sz="0" w:space="0" w:color="auto"/>
            <w:right w:val="none" w:sz="0" w:space="0" w:color="auto"/>
          </w:divBdr>
          <w:divsChild>
            <w:div w:id="897789006">
              <w:marLeft w:val="0"/>
              <w:marRight w:val="0"/>
              <w:marTop w:val="0"/>
              <w:marBottom w:val="0"/>
              <w:divBdr>
                <w:top w:val="none" w:sz="0" w:space="0" w:color="auto"/>
                <w:left w:val="none" w:sz="0" w:space="0" w:color="auto"/>
                <w:bottom w:val="none" w:sz="0" w:space="0" w:color="auto"/>
                <w:right w:val="none" w:sz="0" w:space="0" w:color="auto"/>
              </w:divBdr>
              <w:divsChild>
                <w:div w:id="1306277072">
                  <w:marLeft w:val="0"/>
                  <w:marRight w:val="0"/>
                  <w:marTop w:val="0"/>
                  <w:marBottom w:val="0"/>
                  <w:divBdr>
                    <w:top w:val="none" w:sz="0" w:space="0" w:color="auto"/>
                    <w:left w:val="none" w:sz="0" w:space="0" w:color="auto"/>
                    <w:bottom w:val="none" w:sz="0" w:space="0" w:color="auto"/>
                    <w:right w:val="none" w:sz="0" w:space="0" w:color="auto"/>
                  </w:divBdr>
                  <w:divsChild>
                    <w:div w:id="134222698">
                      <w:marLeft w:val="0"/>
                      <w:marRight w:val="0"/>
                      <w:marTop w:val="0"/>
                      <w:marBottom w:val="0"/>
                      <w:divBdr>
                        <w:top w:val="none" w:sz="0" w:space="0" w:color="auto"/>
                        <w:left w:val="none" w:sz="0" w:space="0" w:color="auto"/>
                        <w:bottom w:val="none" w:sz="0" w:space="0" w:color="auto"/>
                        <w:right w:val="none" w:sz="0" w:space="0" w:color="auto"/>
                      </w:divBdr>
                      <w:divsChild>
                        <w:div w:id="2013095633">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361AF-E962-4B8A-A728-D547854125D1}">
  <ds:schemaRefs>
    <ds:schemaRef ds:uri="http://schemas.openxmlformats.org/officeDocument/2006/bibliography"/>
  </ds:schemaRefs>
</ds:datastoreItem>
</file>

<file path=customXml/itemProps2.xml><?xml version="1.0" encoding="utf-8"?>
<ds:datastoreItem xmlns:ds="http://schemas.openxmlformats.org/officeDocument/2006/customXml" ds:itemID="{3A4ADAA3-AE5F-4A23-A4BB-04760A24C0B3}"/>
</file>

<file path=customXml/itemProps3.xml><?xml version="1.0" encoding="utf-8"?>
<ds:datastoreItem xmlns:ds="http://schemas.openxmlformats.org/officeDocument/2006/customXml" ds:itemID="{2D31D4D3-E281-4242-AD7D-6E9E045B890C}"/>
</file>

<file path=customXml/itemProps4.xml><?xml version="1.0" encoding="utf-8"?>
<ds:datastoreItem xmlns:ds="http://schemas.openxmlformats.org/officeDocument/2006/customXml" ds:itemID="{44D00902-13AC-48F2-BD11-510C6A2F2F38}"/>
</file>

<file path=docProps/app.xml><?xml version="1.0" encoding="utf-8"?>
<Properties xmlns="http://schemas.openxmlformats.org/officeDocument/2006/extended-properties" xmlns:vt="http://schemas.openxmlformats.org/officeDocument/2006/docPropsVTypes">
  <Template>Normal.dotm</Template>
  <TotalTime>3</TotalTime>
  <Pages>11</Pages>
  <Words>2476</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2011-04-08T14:46:00Z</cp:lastPrinted>
  <dcterms:created xsi:type="dcterms:W3CDTF">2013-01-31T18:07:00Z</dcterms:created>
  <dcterms:modified xsi:type="dcterms:W3CDTF">2013-01-31T18:09:00Z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7282400</vt:r8>
  </property>
</Properties>
</file>